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w w:val="95"/>
              </w:rPr>
            </w:pPr>
          </w:p>
        </w:tc>
      </w:tr>
      <w:tr w:rsidR="0019080D" w:rsidTr="008D2B90">
        <w:trPr>
          <w:trHeight w:val="455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450D05" w:rsidP="008D2B90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</w:t>
            </w:r>
            <w:r w:rsidR="0019080D">
              <w:rPr>
                <w:w w:val="95"/>
                <w:sz w:val="20"/>
                <w:szCs w:val="20"/>
              </w:rPr>
              <w:t xml:space="preserve">    ( </w:t>
            </w:r>
            <w:r>
              <w:rPr>
                <w:w w:val="95"/>
                <w:sz w:val="20"/>
                <w:szCs w:val="20"/>
              </w:rPr>
              <w:t>24</w:t>
            </w:r>
            <w:r w:rsidR="0019080D">
              <w:rPr>
                <w:w w:val="95"/>
                <w:sz w:val="20"/>
                <w:szCs w:val="20"/>
              </w:rPr>
              <w:t>.</w:t>
            </w:r>
            <w:r>
              <w:rPr>
                <w:w w:val="95"/>
                <w:sz w:val="20"/>
                <w:szCs w:val="20"/>
              </w:rPr>
              <w:t>,25.</w:t>
            </w:r>
            <w:r w:rsidR="0019080D">
              <w:rPr>
                <w:w w:val="95"/>
                <w:sz w:val="20"/>
                <w:szCs w:val="20"/>
              </w:rPr>
              <w:t xml:space="preserve">i </w:t>
            </w:r>
            <w:r>
              <w:rPr>
                <w:w w:val="95"/>
                <w:sz w:val="20"/>
                <w:szCs w:val="20"/>
              </w:rPr>
              <w:t>26</w:t>
            </w:r>
            <w:r w:rsidR="0019080D">
              <w:rPr>
                <w:w w:val="95"/>
                <w:sz w:val="20"/>
                <w:szCs w:val="20"/>
              </w:rPr>
              <w:t>. nastavni sat)</w:t>
            </w:r>
          </w:p>
        </w:tc>
      </w:tr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 - MEĐUDJELOVANJA</w:t>
            </w: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450D05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Kolika je sila teža , a kolika je težina</w:t>
            </w: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080D" w:rsidRDefault="0019080D" w:rsidP="008D2B90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19080D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19080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9080D">
              <w:rPr>
                <w:color w:val="231F20"/>
                <w:sz w:val="20"/>
                <w:szCs w:val="20"/>
                <w:shd w:val="clear" w:color="auto" w:fill="FFFFFF"/>
              </w:rPr>
              <w:t>FIZ OŠ B.7.2. Analizira međudjelovanje tijela te primjenjuje koncept sile</w:t>
            </w:r>
          </w:p>
          <w:p w:rsidR="0019080D" w:rsidRPr="0019080D" w:rsidRDefault="0019080D" w:rsidP="0019080D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19080D">
              <w:rPr>
                <w:rFonts w:eastAsia="Calibri"/>
                <w:bCs/>
                <w:sz w:val="20"/>
                <w:szCs w:val="20"/>
              </w:rPr>
              <w:t>FIZ OŠ B.7.10. Istražuje fizičke pojave</w:t>
            </w:r>
          </w:p>
          <w:p w:rsidR="0019080D" w:rsidRPr="009F11F9" w:rsidRDefault="0019080D" w:rsidP="0019080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9080D">
              <w:rPr>
                <w:rFonts w:eastAsia="Calibri"/>
                <w:bCs/>
                <w:sz w:val="20"/>
                <w:szCs w:val="20"/>
              </w:rPr>
              <w:t>FIZ OŠ B.7.11. Rješava fizičke probleme</w:t>
            </w:r>
          </w:p>
        </w:tc>
      </w:tr>
      <w:tr w:rsidR="0019080D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19080D">
              <w:rPr>
                <w:rFonts w:eastAsia="Calibri"/>
                <w:b/>
                <w:sz w:val="20"/>
                <w:szCs w:val="20"/>
              </w:rPr>
              <w:t>B.7.2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3326DF" w:rsidRDefault="003326DF" w:rsidP="008D2B90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3326DF">
              <w:rPr>
                <w:rFonts w:eastAsia="Calibri"/>
                <w:bCs/>
                <w:sz w:val="20"/>
                <w:szCs w:val="20"/>
              </w:rPr>
              <w:t>Analizira produljenje opruge i težine utega.</w:t>
            </w:r>
          </w:p>
          <w:p w:rsidR="003326DF" w:rsidRDefault="003326DF" w:rsidP="008D2B90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3326DF">
              <w:rPr>
                <w:rFonts w:eastAsia="Calibri"/>
                <w:bCs/>
                <w:sz w:val="20"/>
                <w:szCs w:val="20"/>
              </w:rPr>
              <w:t>Opisuje uzgon na primjerima. </w:t>
            </w:r>
          </w:p>
          <w:p w:rsidR="00A650BE" w:rsidRPr="0019080D" w:rsidRDefault="00A650BE" w:rsidP="008D2B90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A650BE">
              <w:rPr>
                <w:rFonts w:eastAsia="Calibri"/>
                <w:bCs/>
                <w:sz w:val="20"/>
                <w:szCs w:val="20"/>
              </w:rPr>
              <w:t>Rješava konceptualne i numeričke zadatke. </w:t>
            </w:r>
          </w:p>
          <w:p w:rsidR="0019080D" w:rsidRPr="009F11F9" w:rsidRDefault="0019080D" w:rsidP="008D2B90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19080D" w:rsidRPr="00681906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19080D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19080D" w:rsidRDefault="0019080D" w:rsidP="008D2B90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9080D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A1698" w:rsidRDefault="003A1698" w:rsidP="003A1698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3A1698" w:rsidRPr="003A1698" w:rsidRDefault="003A1698" w:rsidP="008D2B90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19080D" w:rsidRPr="00681906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19080D" w:rsidRPr="009F11F9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9080D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7772E" w:rsidRDefault="0019080D" w:rsidP="008D2B9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Informatika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sz w:val="20"/>
                <w:szCs w:val="20"/>
              </w:rPr>
              <w:t xml:space="preserve">B.7.4. 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> Koristi se simulacijom pri rješavanju nekoga, ne nužno računalnoga, problema.</w:t>
            </w:r>
          </w:p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19080D" w:rsidRDefault="0019080D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 xml:space="preserve">D.7.1.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3326DF" w:rsidRPr="00C855DA" w:rsidRDefault="003326DF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 xml:space="preserve">D.7.2.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19080D" w:rsidRPr="00C855DA" w:rsidRDefault="0019080D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19080D" w:rsidRDefault="0019080D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9080D">
              <w:rPr>
                <w:rFonts w:ascii="Calibri" w:hAnsi="Calibri" w:cs="Calibri"/>
                <w:color w:val="231F20"/>
                <w:sz w:val="20"/>
                <w:szCs w:val="20"/>
              </w:rPr>
              <w:t>MAT OŠ C.7.2. Crta, zbraja i oduzima vektore.</w:t>
            </w:r>
          </w:p>
          <w:p w:rsidR="003326DF" w:rsidRPr="00C855DA" w:rsidRDefault="003326DF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.</w:t>
            </w:r>
          </w:p>
        </w:tc>
      </w:tr>
      <w:tr w:rsidR="0019080D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7772E" w:rsidRDefault="0019080D" w:rsidP="008D2B9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sz w:val="20"/>
                <w:szCs w:val="20"/>
              </w:rPr>
              <w:t>A.3.1.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19080D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</w:p>
          <w:p w:rsidR="0019080D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435A9E" w:rsidRPr="009C1328" w:rsidRDefault="00435A9E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435A9E">
              <w:rPr>
                <w:sz w:val="20"/>
                <w:szCs w:val="20"/>
              </w:rPr>
              <w:t>A.3.1. Upravljanje informacijama - Učenik samostalno traži nove informacije iz različitih izvora, transformira ih u novo znanje i uspješno primjenjuje pri rješavanju problema.</w:t>
            </w:r>
          </w:p>
          <w:p w:rsidR="00435A9E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B77D1A">
              <w:rPr>
                <w:sz w:val="20"/>
                <w:szCs w:val="20"/>
              </w:rPr>
              <w:t>A.3.2. Primjena strategija učenja i rješavanje problema</w:t>
            </w:r>
          </w:p>
        </w:tc>
      </w:tr>
      <w:tr w:rsidR="0019080D" w:rsidTr="008D2B90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19080D" w:rsidRDefault="0019080D" w:rsidP="0019080D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19080D" w:rsidRPr="00025D3B" w:rsidRDefault="0019080D" w:rsidP="0019080D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19080D" w:rsidRDefault="0019080D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19080D" w:rsidRPr="009B7EBB" w:rsidRDefault="0019080D" w:rsidP="009B7EBB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  <w:bookmarkStart w:id="0" w:name="_GoBack"/>
            <w:bookmarkEnd w:id="0"/>
          </w:p>
        </w:tc>
      </w:tr>
      <w:tr w:rsidR="0019080D" w:rsidTr="008D2B90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326DF" w:rsidRDefault="0019080D" w:rsidP="003326DF">
            <w:pPr>
              <w:pStyle w:val="Odlomakpopisa"/>
              <w:tabs>
                <w:tab w:val="left" w:pos="558"/>
                <w:tab w:val="left" w:pos="859"/>
                <w:tab w:val="center" w:pos="6480"/>
                <w:tab w:val="left" w:pos="8115"/>
              </w:tabs>
              <w:spacing w:after="0" w:line="240" w:lineRule="auto"/>
              <w:ind w:left="521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>frontalnim razgovorom</w:t>
            </w:r>
            <w:r w:rsidR="00F6180A">
              <w:rPr>
                <w:sz w:val="20"/>
                <w:szCs w:val="20"/>
              </w:rPr>
              <w:t>, kvizovima i zadacima iz RB</w:t>
            </w:r>
            <w:r w:rsidRPr="0095231A">
              <w:rPr>
                <w:sz w:val="20"/>
                <w:szCs w:val="20"/>
              </w:rPr>
              <w:t xml:space="preserve">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 w:rsidR="003326DF">
              <w:rPr>
                <w:sz w:val="20"/>
                <w:szCs w:val="20"/>
              </w:rPr>
              <w:t>mogu</w:t>
            </w:r>
            <w:r w:rsidRPr="0095231A">
              <w:rPr>
                <w:sz w:val="20"/>
                <w:szCs w:val="20"/>
              </w:rPr>
              <w:t xml:space="preserve"> li učenici:</w:t>
            </w:r>
          </w:p>
          <w:p w:rsidR="003326DF" w:rsidRPr="006C7DDE" w:rsidRDefault="0019080D" w:rsidP="003326DF">
            <w:pPr>
              <w:pStyle w:val="Odlomakpopisa"/>
              <w:tabs>
                <w:tab w:val="left" w:pos="558"/>
                <w:tab w:val="left" w:pos="859"/>
                <w:tab w:val="center" w:pos="6480"/>
                <w:tab w:val="left" w:pos="8115"/>
              </w:tabs>
              <w:spacing w:after="0" w:line="240" w:lineRule="auto"/>
              <w:ind w:left="521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 </w:t>
            </w:r>
            <w:r w:rsidR="003326DF">
              <w:rPr>
                <w:sz w:val="20"/>
                <w:szCs w:val="20"/>
              </w:rPr>
              <w:t xml:space="preserve">– </w:t>
            </w:r>
            <w:r w:rsidR="003326DF" w:rsidRPr="006C7DDE">
              <w:rPr>
                <w:sz w:val="20"/>
                <w:szCs w:val="20"/>
              </w:rPr>
              <w:t xml:space="preserve">mjeriti silu dinamometrom </w:t>
            </w:r>
          </w:p>
          <w:p w:rsidR="003326DF" w:rsidRPr="006C7DDE" w:rsidRDefault="003326DF" w:rsidP="003326DF">
            <w:pPr>
              <w:pStyle w:val="Odlomakpopisa"/>
              <w:tabs>
                <w:tab w:val="left" w:pos="558"/>
                <w:tab w:val="left" w:pos="859"/>
                <w:tab w:val="center" w:pos="6480"/>
                <w:tab w:val="left" w:pos="8115"/>
              </w:tabs>
              <w:spacing w:after="0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6C7DDE">
              <w:rPr>
                <w:sz w:val="20"/>
                <w:szCs w:val="20"/>
              </w:rPr>
              <w:t xml:space="preserve">definirati težinu </w:t>
            </w:r>
          </w:p>
          <w:p w:rsidR="003326DF" w:rsidRPr="006C7DDE" w:rsidRDefault="003326DF" w:rsidP="003326DF">
            <w:pPr>
              <w:pStyle w:val="Odlomakpopisa"/>
              <w:tabs>
                <w:tab w:val="left" w:pos="558"/>
                <w:tab w:val="left" w:pos="859"/>
                <w:tab w:val="center" w:pos="6480"/>
                <w:tab w:val="left" w:pos="8115"/>
              </w:tabs>
              <w:spacing w:after="0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6C7DDE">
              <w:rPr>
                <w:sz w:val="20"/>
                <w:szCs w:val="20"/>
              </w:rPr>
              <w:t>nacrtati vektorski prikaz težine i sile teže</w:t>
            </w:r>
          </w:p>
          <w:p w:rsidR="003326DF" w:rsidRPr="006C7DDE" w:rsidRDefault="003326DF" w:rsidP="003326DF">
            <w:pPr>
              <w:pStyle w:val="Odlomakpopisa"/>
              <w:tabs>
                <w:tab w:val="left" w:pos="558"/>
                <w:tab w:val="left" w:pos="859"/>
                <w:tab w:val="center" w:pos="6480"/>
                <w:tab w:val="left" w:pos="8115"/>
              </w:tabs>
              <w:spacing w:after="0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6C7DDE">
              <w:rPr>
                <w:sz w:val="20"/>
                <w:szCs w:val="20"/>
              </w:rPr>
              <w:t>usvojiti informaciju da su hvatišta sile teže i težine u različitim tijelima</w:t>
            </w:r>
          </w:p>
          <w:p w:rsidR="003326DF" w:rsidRPr="006C7DDE" w:rsidRDefault="003326DF" w:rsidP="003326DF">
            <w:pPr>
              <w:pStyle w:val="Odlomakpopisa"/>
              <w:tabs>
                <w:tab w:val="left" w:pos="558"/>
                <w:tab w:val="left" w:pos="859"/>
                <w:tab w:val="center" w:pos="6480"/>
                <w:tab w:val="left" w:pos="8115"/>
              </w:tabs>
              <w:spacing w:after="0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6C7DDE">
              <w:rPr>
                <w:sz w:val="20"/>
                <w:szCs w:val="20"/>
              </w:rPr>
              <w:t xml:space="preserve">odrediti količnik </w:t>
            </w:r>
            <w:r w:rsidRPr="006C7DDE">
              <w:rPr>
                <w:i/>
                <w:sz w:val="20"/>
                <w:szCs w:val="20"/>
              </w:rPr>
              <w:t>g = G/m</w:t>
            </w:r>
            <w:r w:rsidRPr="006C7DDE">
              <w:rPr>
                <w:sz w:val="20"/>
                <w:szCs w:val="20"/>
              </w:rPr>
              <w:t xml:space="preserve"> mjerenjem mase i težine </w:t>
            </w:r>
          </w:p>
          <w:p w:rsidR="003326DF" w:rsidRPr="006C7DDE" w:rsidRDefault="003326DF" w:rsidP="003326DF">
            <w:pPr>
              <w:pStyle w:val="Odlomakpopisa"/>
              <w:tabs>
                <w:tab w:val="left" w:pos="558"/>
                <w:tab w:val="left" w:pos="859"/>
                <w:tab w:val="center" w:pos="6480"/>
                <w:tab w:val="left" w:pos="8115"/>
              </w:tabs>
              <w:spacing w:after="0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6C7DDE">
              <w:rPr>
                <w:sz w:val="20"/>
                <w:szCs w:val="20"/>
              </w:rPr>
              <w:t xml:space="preserve">odrediti izraz za težinu </w:t>
            </w:r>
            <w:r w:rsidRPr="006C7DDE">
              <w:rPr>
                <w:bCs/>
                <w:i/>
                <w:iCs/>
                <w:sz w:val="20"/>
                <w:szCs w:val="20"/>
              </w:rPr>
              <w:t>G = mg</w:t>
            </w:r>
          </w:p>
          <w:p w:rsidR="003326DF" w:rsidRPr="006C7DDE" w:rsidRDefault="003326DF" w:rsidP="003326DF">
            <w:pPr>
              <w:pStyle w:val="Odlomakpopisa"/>
              <w:tabs>
                <w:tab w:val="left" w:pos="558"/>
                <w:tab w:val="left" w:pos="859"/>
                <w:tab w:val="center" w:pos="6480"/>
                <w:tab w:val="left" w:pos="8115"/>
              </w:tabs>
              <w:spacing w:after="0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6C7DDE">
              <w:rPr>
                <w:sz w:val="20"/>
                <w:szCs w:val="20"/>
              </w:rPr>
              <w:t>izračunati težinu tijela poznate mase</w:t>
            </w:r>
          </w:p>
          <w:p w:rsidR="003326DF" w:rsidRDefault="003326DF" w:rsidP="003326DF">
            <w:pPr>
              <w:pStyle w:val="Odlomakpopisa"/>
              <w:tabs>
                <w:tab w:val="left" w:pos="558"/>
                <w:tab w:val="left" w:pos="859"/>
                <w:tab w:val="center" w:pos="6480"/>
                <w:tab w:val="left" w:pos="8115"/>
              </w:tabs>
              <w:spacing w:after="0" w:line="240" w:lineRule="auto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6C7DDE">
              <w:rPr>
                <w:sz w:val="20"/>
                <w:szCs w:val="20"/>
              </w:rPr>
              <w:t>ispravno očitati iznos sile na različitim dinamometrima</w:t>
            </w:r>
          </w:p>
          <w:p w:rsidR="00253CAE" w:rsidRPr="006C7DDE" w:rsidRDefault="00253CAE" w:rsidP="003326DF">
            <w:pPr>
              <w:pStyle w:val="Odlomakpopisa"/>
              <w:tabs>
                <w:tab w:val="left" w:pos="558"/>
                <w:tab w:val="left" w:pos="859"/>
                <w:tab w:val="center" w:pos="6480"/>
                <w:tab w:val="left" w:pos="8115"/>
              </w:tabs>
              <w:spacing w:after="0" w:line="240" w:lineRule="auto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CA5564">
              <w:rPr>
                <w:sz w:val="20"/>
                <w:szCs w:val="20"/>
              </w:rPr>
              <w:t>primijeniti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496BD1">
              <w:rPr>
                <w:sz w:val="20"/>
                <w:szCs w:val="20"/>
              </w:rPr>
              <w:t>uzgon u životnim situacijama</w:t>
            </w:r>
          </w:p>
          <w:p w:rsidR="003326DF" w:rsidRDefault="003326DF" w:rsidP="003326DF">
            <w:pPr>
              <w:pStyle w:val="Odlomakpopisa"/>
              <w:tabs>
                <w:tab w:val="left" w:pos="558"/>
                <w:tab w:val="left" w:pos="859"/>
                <w:tab w:val="center" w:pos="6480"/>
                <w:tab w:val="left" w:pos="8115"/>
              </w:tabs>
              <w:spacing w:after="0" w:line="240" w:lineRule="auto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6C7DDE">
              <w:rPr>
                <w:sz w:val="20"/>
                <w:szCs w:val="20"/>
              </w:rPr>
              <w:t>ispravno zapisati izmjereni podatak (fizička veličina, iznos, mjerna jedinica)</w:t>
            </w:r>
          </w:p>
          <w:p w:rsidR="0019080D" w:rsidRPr="00253CAE" w:rsidRDefault="0019080D" w:rsidP="00253CAE">
            <w:pPr>
              <w:tabs>
                <w:tab w:val="left" w:pos="705"/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D1AB0" w:rsidRPr="00885F17" w:rsidRDefault="003D1AB0" w:rsidP="00885F17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Objasnite što  je </w:t>
            </w:r>
            <w:r w:rsidR="001E1983">
              <w:rPr>
                <w:sz w:val="20"/>
                <w:szCs w:val="20"/>
              </w:rPr>
              <w:t>težina</w:t>
            </w:r>
            <w:r w:rsidR="00EB6714">
              <w:rPr>
                <w:sz w:val="20"/>
                <w:szCs w:val="20"/>
              </w:rPr>
              <w:t xml:space="preserve"> te razlike između mase i težine.</w:t>
            </w:r>
          </w:p>
          <w:p w:rsidR="001E1983" w:rsidRPr="001B6BC1" w:rsidRDefault="001E1983" w:rsidP="001E1983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B6BC1">
              <w:rPr>
                <w:rFonts w:cs="SloSKTheSansPlain"/>
                <w:sz w:val="20"/>
                <w:szCs w:val="20"/>
                <w:lang w:eastAsia="hr-HR"/>
              </w:rPr>
              <w:t>Zapiši</w:t>
            </w:r>
            <w:r>
              <w:rPr>
                <w:rFonts w:cs="SloSKTheSansPlain"/>
                <w:sz w:val="20"/>
                <w:szCs w:val="20"/>
                <w:lang w:eastAsia="hr-HR"/>
              </w:rPr>
              <w:t>te</w:t>
            </w:r>
            <w:r w:rsidRPr="001B6BC1">
              <w:rPr>
                <w:rFonts w:cs="SloSKTheSansPlain"/>
                <w:sz w:val="20"/>
                <w:szCs w:val="20"/>
                <w:lang w:eastAsia="hr-HR"/>
              </w:rPr>
              <w:t xml:space="preserve"> svoju </w:t>
            </w:r>
            <w:r>
              <w:rPr>
                <w:rFonts w:cs="SloSKTheSansPlain"/>
                <w:sz w:val="20"/>
                <w:szCs w:val="20"/>
                <w:lang w:eastAsia="hr-HR"/>
              </w:rPr>
              <w:t>težinu</w:t>
            </w:r>
            <w:r w:rsidRPr="001B6BC1">
              <w:rPr>
                <w:rFonts w:cs="SloSKTheSansPlain"/>
                <w:sz w:val="20"/>
                <w:szCs w:val="20"/>
                <w:lang w:eastAsia="hr-HR"/>
              </w:rPr>
              <w:t xml:space="preserve"> pomoću znaka fizičke veličine i odgovarajuće mjerne jedinice.</w:t>
            </w:r>
          </w:p>
          <w:p w:rsidR="003D1AB0" w:rsidRDefault="00EB6714" w:rsidP="001E1983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izraz za težinu.</w:t>
            </w:r>
          </w:p>
          <w:p w:rsidR="00EB6714" w:rsidRPr="001E1983" w:rsidRDefault="00EB6714" w:rsidP="001E1983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Objasnite što je uzgon.</w:t>
            </w:r>
          </w:p>
          <w:p w:rsidR="008B71A5" w:rsidRPr="001B6BC1" w:rsidRDefault="008B71A5" w:rsidP="0019080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zadaci na str.</w:t>
            </w:r>
            <w:r w:rsidR="001E1983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="001E1983">
              <w:rPr>
                <w:sz w:val="20"/>
                <w:szCs w:val="20"/>
              </w:rPr>
              <w:t>,36.</w:t>
            </w:r>
            <w:r>
              <w:rPr>
                <w:sz w:val="20"/>
                <w:szCs w:val="20"/>
              </w:rPr>
              <w:t xml:space="preserve"> i </w:t>
            </w:r>
            <w:r w:rsidR="001E1983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</w:p>
        </w:tc>
      </w:tr>
      <w:tr w:rsidR="0019080D" w:rsidTr="008D2B90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9080D" w:rsidTr="008D2B90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1E1983" w:rsidRPr="006C7DDE" w:rsidRDefault="001E1983" w:rsidP="001E198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6C7DDE">
              <w:rPr>
                <w:sz w:val="20"/>
                <w:szCs w:val="20"/>
              </w:rPr>
              <w:t>sila teža</w:t>
            </w:r>
          </w:p>
          <w:p w:rsidR="001E1983" w:rsidRDefault="001E1983" w:rsidP="001E198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6C7DDE">
              <w:rPr>
                <w:sz w:val="20"/>
                <w:szCs w:val="20"/>
              </w:rPr>
              <w:t>težina</w:t>
            </w:r>
          </w:p>
          <w:p w:rsidR="00592658" w:rsidRPr="006C7DDE" w:rsidRDefault="00592658" w:rsidP="001E198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uzgon</w:t>
            </w:r>
          </w:p>
          <w:p w:rsidR="0019080D" w:rsidRDefault="0019080D" w:rsidP="00A650B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19080D" w:rsidTr="008D2B90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19080D" w:rsidTr="008D2B90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1E1983" w:rsidRDefault="001E1983" w:rsidP="0019080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1E1983">
              <w:rPr>
                <w:sz w:val="20"/>
                <w:szCs w:val="20"/>
              </w:rPr>
              <w:t xml:space="preserve">razgovor, demonstracijski pokus, </w:t>
            </w:r>
            <w:r w:rsidR="003C23DF">
              <w:rPr>
                <w:sz w:val="20"/>
                <w:szCs w:val="20"/>
              </w:rPr>
              <w:t xml:space="preserve">učenički pokus, </w:t>
            </w:r>
            <w:r w:rsidRPr="001E1983">
              <w:rPr>
                <w:sz w:val="20"/>
                <w:szCs w:val="20"/>
              </w:rPr>
              <w:t xml:space="preserve">rasprava, razlikovna tablica masa–težina, izlaganje, interaktivna simulacija, </w:t>
            </w:r>
            <w:r w:rsidR="00122D9E">
              <w:rPr>
                <w:sz w:val="20"/>
                <w:szCs w:val="20"/>
              </w:rPr>
              <w:t>videozapis,</w:t>
            </w:r>
            <w:r w:rsidR="0098591A">
              <w:rPr>
                <w:sz w:val="20"/>
                <w:szCs w:val="20"/>
              </w:rPr>
              <w:t xml:space="preserve"> </w:t>
            </w:r>
            <w:r w:rsidRPr="001E1983">
              <w:rPr>
                <w:sz w:val="20"/>
                <w:szCs w:val="20"/>
              </w:rPr>
              <w:t>rad na tekstu (udžbenik, radna bilježnica)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DD5F9F" w:rsidRDefault="0019080D" w:rsidP="0019080D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grupni</w:t>
            </w:r>
            <w:r w:rsidR="00A650BE">
              <w:rPr>
                <w:rStyle w:val="Zadanifontodlomka1"/>
                <w:sz w:val="20"/>
                <w:szCs w:val="20"/>
              </w:rPr>
              <w:t xml:space="preserve"> rad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83" w:rsidRPr="003F61A3" w:rsidRDefault="001E1983" w:rsidP="009859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C7DDE">
              <w:rPr>
                <w:sz w:val="20"/>
                <w:szCs w:val="20"/>
              </w:rPr>
              <w:t xml:space="preserve">utezi mase </w:t>
            </w:r>
            <w:r>
              <w:rPr>
                <w:sz w:val="20"/>
                <w:szCs w:val="20"/>
              </w:rPr>
              <w:t xml:space="preserve">0,5 kg, </w:t>
            </w:r>
            <w:r w:rsidRPr="006C7D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kg</w:t>
            </w:r>
            <w:r w:rsidRPr="006C7DDE">
              <w:rPr>
                <w:sz w:val="20"/>
                <w:szCs w:val="20"/>
              </w:rPr>
              <w:t xml:space="preserve"> i 2 k</w:t>
            </w:r>
            <w:r>
              <w:rPr>
                <w:sz w:val="20"/>
                <w:szCs w:val="20"/>
              </w:rPr>
              <w:t>g</w:t>
            </w:r>
          </w:p>
          <w:p w:rsidR="001E1983" w:rsidRDefault="001E1983" w:rsidP="009859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C7DDE">
              <w:rPr>
                <w:sz w:val="20"/>
                <w:szCs w:val="20"/>
              </w:rPr>
              <w:t>dinamometri  10 N, 20 N</w:t>
            </w:r>
          </w:p>
          <w:p w:rsidR="0098591A" w:rsidRPr="006940F0" w:rsidRDefault="0098591A" w:rsidP="009859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6C7DDE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g mase 200 g</w:t>
            </w:r>
          </w:p>
          <w:p w:rsidR="0098591A" w:rsidRDefault="0098591A" w:rsidP="009859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C7DDE">
              <w:rPr>
                <w:sz w:val="20"/>
                <w:szCs w:val="20"/>
              </w:rPr>
              <w:t>dinamomet</w:t>
            </w:r>
            <w:r>
              <w:rPr>
                <w:sz w:val="20"/>
                <w:szCs w:val="20"/>
              </w:rPr>
              <w:t>ar</w:t>
            </w:r>
          </w:p>
          <w:p w:rsidR="0098591A" w:rsidRPr="0098591A" w:rsidRDefault="0098591A" w:rsidP="009859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posuda s vodom, plastične čaš</w:t>
            </w:r>
            <w:r w:rsidR="003C23DF">
              <w:rPr>
                <w:sz w:val="20"/>
                <w:szCs w:val="20"/>
              </w:rPr>
              <w:t>e</w:t>
            </w:r>
          </w:p>
          <w:p w:rsidR="001E1983" w:rsidRPr="006C7DDE" w:rsidRDefault="001E1983" w:rsidP="009859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tableti</w:t>
            </w:r>
          </w:p>
          <w:p w:rsidR="0019080D" w:rsidRPr="00D1771F" w:rsidRDefault="001E1983" w:rsidP="009859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C7DDE">
              <w:rPr>
                <w:sz w:val="20"/>
                <w:szCs w:val="20"/>
              </w:rPr>
              <w:t>udžbenik, RB</w:t>
            </w:r>
            <w:r>
              <w:rPr>
                <w:sz w:val="20"/>
                <w:szCs w:val="20"/>
              </w:rPr>
              <w:t>.</w:t>
            </w: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19080D" w:rsidRPr="00557869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080D" w:rsidRDefault="0019080D" w:rsidP="008D2B90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19080D" w:rsidTr="008D2B90">
        <w:trPr>
          <w:trHeight w:val="2350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4" w:rsidRPr="00C4111E" w:rsidRDefault="000B0DC4" w:rsidP="000B0DC4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  <w:r>
              <w:rPr>
                <w:i/>
              </w:rPr>
              <w:t>Kolika je sila teža, a kolika je težina</w:t>
            </w:r>
          </w:p>
          <w:p w:rsidR="00C4111E" w:rsidRDefault="00C4111E" w:rsidP="00A650BE">
            <w:pPr>
              <w:spacing w:after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      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1"/>
              <w:gridCol w:w="1711"/>
            </w:tblGrid>
            <w:tr w:rsidR="00C4111E" w:rsidRPr="00C60454" w:rsidTr="003C765C">
              <w:trPr>
                <w:trHeight w:val="262"/>
                <w:jc w:val="center"/>
              </w:trPr>
              <w:tc>
                <w:tcPr>
                  <w:tcW w:w="1711" w:type="dxa"/>
                </w:tcPr>
                <w:p w:rsidR="00C4111E" w:rsidRPr="00C60454" w:rsidRDefault="00C4111E" w:rsidP="00C4111E">
                  <w:pPr>
                    <w:spacing w:after="0" w:line="240" w:lineRule="auto"/>
                  </w:pPr>
                  <w:r>
                    <w:t>M</w:t>
                  </w:r>
                  <w:r w:rsidRPr="00C60454">
                    <w:t>asa</w:t>
                  </w:r>
                </w:p>
              </w:tc>
              <w:tc>
                <w:tcPr>
                  <w:tcW w:w="1711" w:type="dxa"/>
                </w:tcPr>
                <w:p w:rsidR="00C4111E" w:rsidRPr="00C60454" w:rsidRDefault="00C4111E" w:rsidP="00C4111E">
                  <w:pPr>
                    <w:spacing w:after="0" w:line="240" w:lineRule="auto"/>
                  </w:pPr>
                  <w:r w:rsidRPr="00C60454">
                    <w:t>Težina</w:t>
                  </w:r>
                </w:p>
              </w:tc>
            </w:tr>
            <w:tr w:rsidR="00C4111E" w:rsidRPr="00C60454" w:rsidTr="003C765C">
              <w:trPr>
                <w:trHeight w:val="262"/>
                <w:jc w:val="center"/>
              </w:trPr>
              <w:tc>
                <w:tcPr>
                  <w:tcW w:w="1711" w:type="dxa"/>
                </w:tcPr>
                <w:p w:rsidR="00C4111E" w:rsidRPr="00C60454" w:rsidRDefault="00C4111E" w:rsidP="00C4111E">
                  <w:pPr>
                    <w:spacing w:after="0" w:line="240" w:lineRule="auto"/>
                  </w:pPr>
                  <w:r>
                    <w:t>t</w:t>
                  </w:r>
                  <w:r w:rsidRPr="00C60454">
                    <w:t>romost</w:t>
                  </w:r>
                </w:p>
                <w:p w:rsidR="00C4111E" w:rsidRPr="00C60454" w:rsidRDefault="00C4111E" w:rsidP="00C4111E">
                  <w:pPr>
                    <w:spacing w:after="0" w:line="240" w:lineRule="auto"/>
                  </w:pPr>
                  <w:r w:rsidRPr="00C60454">
                    <w:rPr>
                      <w:i/>
                    </w:rPr>
                    <w:t>m</w:t>
                  </w:r>
                  <w:r w:rsidRPr="00C60454">
                    <w:t>/kg</w:t>
                  </w:r>
                </w:p>
                <w:p w:rsidR="00C4111E" w:rsidRPr="00C60454" w:rsidRDefault="00C4111E" w:rsidP="00C4111E">
                  <w:pPr>
                    <w:spacing w:after="0" w:line="240" w:lineRule="auto"/>
                  </w:pPr>
                  <w:r w:rsidRPr="00C60454">
                    <w:t>vaga</w:t>
                  </w:r>
                </w:p>
                <w:p w:rsidR="00C4111E" w:rsidRPr="00C60454" w:rsidRDefault="00C4111E" w:rsidP="00C4111E">
                  <w:pPr>
                    <w:spacing w:after="0" w:line="240" w:lineRule="auto"/>
                  </w:pPr>
                  <w:r w:rsidRPr="00C60454">
                    <w:t>nepromjenjiva</w:t>
                  </w:r>
                </w:p>
              </w:tc>
              <w:tc>
                <w:tcPr>
                  <w:tcW w:w="1711" w:type="dxa"/>
                </w:tcPr>
                <w:p w:rsidR="00C4111E" w:rsidRPr="00C60454" w:rsidRDefault="00C4111E" w:rsidP="00C4111E">
                  <w:pPr>
                    <w:spacing w:after="0" w:line="240" w:lineRule="auto"/>
                  </w:pPr>
                  <w:r>
                    <w:t>s</w:t>
                  </w:r>
                  <w:r w:rsidRPr="00C60454">
                    <w:t>ila</w:t>
                  </w:r>
                </w:p>
                <w:p w:rsidR="00C4111E" w:rsidRPr="00C60454" w:rsidRDefault="00C4111E" w:rsidP="00C4111E">
                  <w:pPr>
                    <w:spacing w:after="0" w:line="240" w:lineRule="auto"/>
                  </w:pPr>
                  <w:r w:rsidRPr="00C60454">
                    <w:rPr>
                      <w:i/>
                    </w:rPr>
                    <w:t>G</w:t>
                  </w:r>
                  <w:r w:rsidRPr="00C60454">
                    <w:t>/N</w:t>
                  </w:r>
                </w:p>
                <w:p w:rsidR="00C4111E" w:rsidRPr="00C60454" w:rsidRDefault="00C4111E" w:rsidP="00C4111E">
                  <w:pPr>
                    <w:spacing w:after="0" w:line="240" w:lineRule="auto"/>
                  </w:pPr>
                  <w:r w:rsidRPr="00C60454">
                    <w:t>dinamometar</w:t>
                  </w:r>
                </w:p>
                <w:p w:rsidR="00C4111E" w:rsidRPr="00C60454" w:rsidRDefault="00C4111E" w:rsidP="00C4111E">
                  <w:pPr>
                    <w:spacing w:after="0" w:line="240" w:lineRule="auto"/>
                  </w:pPr>
                  <w:r w:rsidRPr="00C60454">
                    <w:t>promjenjiva</w:t>
                  </w:r>
                </w:p>
              </w:tc>
            </w:tr>
          </w:tbl>
          <w:p w:rsidR="00C4111E" w:rsidRDefault="00C4111E" w:rsidP="00A650BE">
            <w:pPr>
              <w:spacing w:after="0"/>
              <w:rPr>
                <w:bCs/>
                <w:i/>
                <w:iCs/>
              </w:rPr>
            </w:pPr>
          </w:p>
          <w:p w:rsidR="00C4111E" w:rsidRDefault="00C4111E" w:rsidP="00A650BE">
            <w:pPr>
              <w:spacing w:after="0"/>
              <w:rPr>
                <w:bCs/>
                <w:i/>
                <w:iCs/>
              </w:rPr>
            </w:pPr>
          </w:p>
          <w:p w:rsidR="000B0DC4" w:rsidRDefault="00207C2C" w:rsidP="00A650BE">
            <w:pPr>
              <w:spacing w:after="0"/>
              <w:rPr>
                <w:bCs/>
                <w:i/>
                <w:iCs/>
              </w:rPr>
            </w:pPr>
            <w:r w:rsidRPr="006C7DDE">
              <w:rPr>
                <w:bCs/>
                <w:i/>
                <w:iCs/>
              </w:rPr>
              <w:t xml:space="preserve">G  </w:t>
            </w:r>
            <w:r>
              <w:rPr>
                <w:bCs/>
                <w:i/>
                <w:iCs/>
              </w:rPr>
              <w:t>- t</w:t>
            </w:r>
            <w:r w:rsidR="000B0DC4" w:rsidRPr="006C7DDE">
              <w:rPr>
                <w:bCs/>
                <w:i/>
                <w:iCs/>
              </w:rPr>
              <w:t xml:space="preserve">ežina </w:t>
            </w:r>
          </w:p>
          <w:p w:rsidR="000B0DC4" w:rsidRDefault="000B0DC4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6C7DDE">
              <w:rPr>
                <w:bCs/>
                <w:i/>
                <w:iCs/>
              </w:rPr>
              <w:t>G = mg    g = 10 N/kg</w:t>
            </w:r>
            <w:r w:rsidRPr="006C7DDE">
              <w:rPr>
                <w:rFonts w:ascii="Arial" w:hAnsi="Arial" w:cs="Arial"/>
                <w:bCs/>
                <w:i/>
                <w:iCs/>
              </w:rPr>
              <w:t xml:space="preserve">               </w:t>
            </w:r>
          </w:p>
          <w:p w:rsidR="000B0DC4" w:rsidRDefault="000B0DC4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lastRenderedPageBreak/>
              <w:t xml:space="preserve">                                                                        </w:t>
            </w:r>
            <w:r w:rsidRPr="001E253F">
              <w:rPr>
                <w:noProof/>
                <w:lang w:eastAsia="zh-TW"/>
              </w:rPr>
              <w:drawing>
                <wp:inline distT="0" distB="0" distL="0" distR="0">
                  <wp:extent cx="1562100" cy="11430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E7E" w:rsidRDefault="00DD7E7E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                    </w:t>
            </w:r>
            <w:r>
              <w:rPr>
                <w:noProof/>
              </w:rPr>
              <w:drawing>
                <wp:inline distT="0" distB="0" distL="0" distR="0">
                  <wp:extent cx="1409700" cy="1944096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818" cy="195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281" w:rsidRPr="00667281" w:rsidRDefault="00667281" w:rsidP="0066728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67281">
              <w:rPr>
                <w:rFonts w:eastAsia="SloSKTheSansSemiBoldPlain" w:cs="SloSKTheSansSemiBoldPlain"/>
                <w:sz w:val="20"/>
                <w:szCs w:val="20"/>
                <w:lang w:eastAsia="hr-HR"/>
              </w:rPr>
              <w:t>Sila uzgona</w:t>
            </w: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  </w:t>
            </w:r>
            <w:r w:rsidRPr="00667281">
              <w:rPr>
                <w:bCs/>
                <w:color w:val="000000"/>
                <w:sz w:val="24"/>
                <w:szCs w:val="24"/>
              </w:rPr>
              <w:t>F</w:t>
            </w:r>
            <w:r w:rsidRPr="00667281">
              <w:rPr>
                <w:bCs/>
                <w:color w:val="000000"/>
                <w:sz w:val="24"/>
                <w:szCs w:val="24"/>
                <w:vertAlign w:val="subscript"/>
              </w:rPr>
              <w:t>u</w:t>
            </w:r>
            <w:r w:rsidRPr="00667281">
              <w:rPr>
                <w:bCs/>
                <w:color w:val="000000"/>
                <w:sz w:val="24"/>
                <w:szCs w:val="24"/>
              </w:rPr>
              <w:t xml:space="preserve"> = V</w:t>
            </w:r>
            <w:r w:rsidRPr="00667281">
              <w:rPr>
                <w:bCs/>
                <w:color w:val="000000"/>
                <w:sz w:val="24"/>
                <w:szCs w:val="24"/>
                <w:vertAlign w:val="subscript"/>
              </w:rPr>
              <w:t>u</w:t>
            </w:r>
            <w:r w:rsidRPr="00667281">
              <w:rPr>
                <w:bCs/>
                <w:color w:val="000000"/>
                <w:sz w:val="24"/>
                <w:szCs w:val="24"/>
              </w:rPr>
              <w:t>∙ρ</w:t>
            </w:r>
            <w:r w:rsidRPr="00667281">
              <w:rPr>
                <w:bCs/>
                <w:color w:val="000000"/>
                <w:sz w:val="24"/>
                <w:szCs w:val="24"/>
                <w:vertAlign w:val="subscript"/>
              </w:rPr>
              <w:t>t∙</w:t>
            </w:r>
            <w:r w:rsidRPr="00667281">
              <w:rPr>
                <w:bCs/>
                <w:color w:val="000000"/>
                <w:sz w:val="24"/>
                <w:szCs w:val="24"/>
              </w:rPr>
              <w:t>g</w:t>
            </w:r>
          </w:p>
          <w:p w:rsidR="00667281" w:rsidRDefault="00667281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0B0043" w:rsidRPr="00D4176D" w:rsidRDefault="000B0043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                           </w:t>
            </w:r>
          </w:p>
          <w:p w:rsidR="000B0043" w:rsidRPr="00D4176D" w:rsidRDefault="000B0043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B87B8B" w:rsidRDefault="00B87B8B"/>
    <w:tbl>
      <w:tblPr>
        <w:tblW w:w="1054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0544"/>
      </w:tblGrid>
      <w:tr w:rsidR="0019080D" w:rsidTr="00B87B8B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19080D" w:rsidTr="00B87B8B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19080D" w:rsidTr="00B87B8B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19080D" w:rsidTr="00B87B8B">
        <w:trPr>
          <w:trHeight w:val="902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0D9" w:rsidRPr="006C7DDE" w:rsidRDefault="00DE50D9" w:rsidP="00DE50D9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6C7DD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Poznato je koliko metodičkih zamki krije izraz </w:t>
            </w:r>
            <w:r w:rsidRPr="006C7DDE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G = mg</w:t>
            </w:r>
            <w:r w:rsidRPr="006C7DD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. Riječ je o ubrzanju slobodnog pada </w:t>
            </w:r>
            <w:r w:rsidRPr="006C7DDE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g</w:t>
            </w:r>
            <w:r w:rsidRPr="006C7DD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te o mjernoj jedinici ubrzanja. </w:t>
            </w:r>
          </w:p>
          <w:p w:rsidR="00DE50D9" w:rsidRPr="006C7DDE" w:rsidRDefault="00DE50D9" w:rsidP="00DE50D9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6C7DD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Kako te pojmove izbjeći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jer</w:t>
            </w:r>
            <w:r w:rsidRPr="006C7DD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se u sedmom razredu osnovne škole ne proučavaju gibanja pa ni pojmovi brzine i ubrzanja?</w:t>
            </w:r>
          </w:p>
          <w:p w:rsidR="00DE50D9" w:rsidRPr="006C7DDE" w:rsidRDefault="00DE50D9" w:rsidP="00DE50D9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DE50D9" w:rsidRPr="006C7DDE" w:rsidRDefault="00DE50D9" w:rsidP="00DE50D9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6C7DD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Taj je problem moguće riješiti polazeći od učenicima poznatih pojmova masa i sila te stečenih vještina mjerenja. </w:t>
            </w:r>
          </w:p>
          <w:p w:rsidR="00DE50D9" w:rsidRPr="00DE50D9" w:rsidRDefault="00DE50D9" w:rsidP="00DE50D9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6C7DD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Zapitamo l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i </w:t>
            </w:r>
            <w:r w:rsidRPr="006C7DDE">
              <w:rPr>
                <w:rFonts w:cs="Slo SK TheSans SemiBoldPlain"/>
                <w:bCs/>
                <w:color w:val="000000"/>
                <w:sz w:val="20"/>
                <w:szCs w:val="20"/>
              </w:rPr>
              <w:t>učenike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 w:rsidRPr="00DE50D9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Kolika vam je težina?</w:t>
            </w:r>
            <w:r w:rsidRPr="00DE50D9"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>,</w:t>
            </w:r>
          </w:p>
          <w:p w:rsidR="00DE50D9" w:rsidRPr="006C7DDE" w:rsidRDefault="00DE50D9" w:rsidP="00DE50D9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i</w:t>
            </w:r>
            <w:r w:rsidRPr="006C7DDE">
              <w:rPr>
                <w:rFonts w:cs="Slo SK TheSans SemiBoldPlain"/>
                <w:bCs/>
                <w:color w:val="000000"/>
                <w:sz w:val="20"/>
                <w:szCs w:val="20"/>
              </w:rPr>
              <w:t>z odgovora ćemo uočiti da učenici ne razlikuju pojmove težine i mase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,</w:t>
            </w:r>
            <w:r w:rsidRPr="006C7DD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što je uobičajeno. U govornome jeziku težina je uvriježeni pojam. Neka učenici pokušaju objasniti pojam mase ili izreći nekoliko asocijacija. </w:t>
            </w:r>
          </w:p>
          <w:p w:rsidR="0019080D" w:rsidRDefault="00DE50D9" w:rsidP="00DE50D9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DE50D9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 w:rsidRPr="00DE50D9">
              <w:rPr>
                <w:sz w:val="20"/>
                <w:szCs w:val="20"/>
                <w:lang w:eastAsia="hr-HR"/>
              </w:rPr>
              <w:t xml:space="preserve"> o svojoj težini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DE50D9">
              <w:rPr>
                <w:b/>
                <w:bCs/>
                <w:sz w:val="20"/>
                <w:szCs w:val="20"/>
                <w:lang w:eastAsia="hr-HR"/>
              </w:rPr>
              <w:t>iznose asocijacije</w:t>
            </w:r>
            <w:r w:rsidRPr="00DE50D9">
              <w:rPr>
                <w:sz w:val="20"/>
                <w:szCs w:val="20"/>
                <w:lang w:eastAsia="hr-HR"/>
              </w:rPr>
              <w:t xml:space="preserve"> na pojam masa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DE50D9">
              <w:rPr>
                <w:b/>
                <w:bCs/>
                <w:sz w:val="20"/>
                <w:szCs w:val="20"/>
                <w:lang w:eastAsia="hr-HR"/>
              </w:rPr>
              <w:t>postavljaju pitanja</w:t>
            </w:r>
            <w:r w:rsidRPr="006C7DDE">
              <w:rPr>
                <w:sz w:val="20"/>
                <w:szCs w:val="20"/>
                <w:lang w:eastAsia="hr-HR"/>
              </w:rPr>
              <w:t xml:space="preserve"> o masi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DE50D9" w:rsidRPr="006C7DDE" w:rsidRDefault="00DE50D9" w:rsidP="00DE50D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C7DDE">
              <w:rPr>
                <w:bCs/>
                <w:color w:val="000000"/>
                <w:sz w:val="20"/>
                <w:szCs w:val="20"/>
              </w:rPr>
              <w:t xml:space="preserve">U procesu učenja treba ustrajati na tome da učenici nauče razlikovati </w:t>
            </w:r>
            <w:r w:rsidRPr="00DE50D9">
              <w:rPr>
                <w:bCs/>
                <w:color w:val="000000"/>
                <w:sz w:val="20"/>
                <w:szCs w:val="20"/>
              </w:rPr>
              <w:t>pojmove mase kao svojstva tijela i težine kao posljedice djelovanja Zemljine sile teže</w:t>
            </w:r>
            <w:r w:rsidRPr="006C7DDE">
              <w:rPr>
                <w:bCs/>
                <w:color w:val="000000"/>
                <w:sz w:val="20"/>
                <w:szCs w:val="20"/>
              </w:rPr>
              <w:t>. Zato ćemo nastavu početi konvergentnim pitanjem:</w:t>
            </w:r>
          </w:p>
          <w:p w:rsidR="00DE50D9" w:rsidRPr="006C7DDE" w:rsidRDefault="00DE50D9" w:rsidP="00DE50D9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6C7DDE">
              <w:rPr>
                <w:bCs/>
                <w:i/>
                <w:iCs/>
                <w:color w:val="000000"/>
                <w:sz w:val="20"/>
                <w:szCs w:val="20"/>
              </w:rPr>
              <w:t>Kad pustimo iz ruke uteg, on pada. Zašto pada i kako pada?</w:t>
            </w:r>
          </w:p>
          <w:p w:rsidR="00DE50D9" w:rsidRDefault="00DE50D9" w:rsidP="00DE50D9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  <w:vertAlign w:val="subscript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DE50D9">
              <w:rPr>
                <w:b/>
                <w:color w:val="000000"/>
                <w:sz w:val="20"/>
                <w:szCs w:val="20"/>
              </w:rPr>
              <w:t>raspravljaju</w:t>
            </w:r>
            <w:r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50D9">
              <w:rPr>
                <w:b/>
                <w:color w:val="000000"/>
                <w:sz w:val="20"/>
                <w:szCs w:val="20"/>
              </w:rPr>
              <w:t>zaključuju</w:t>
            </w:r>
            <w:r>
              <w:rPr>
                <w:bCs/>
                <w:color w:val="000000"/>
                <w:sz w:val="20"/>
                <w:szCs w:val="20"/>
              </w:rPr>
              <w:t>: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Na svako tijelo djeluje vertikalno prema dolje sila teža, </w:t>
            </w:r>
            <w:r w:rsidRPr="006C7DDE">
              <w:rPr>
                <w:bCs/>
                <w:i/>
                <w:iCs/>
                <w:color w:val="000000"/>
                <w:sz w:val="20"/>
                <w:szCs w:val="20"/>
              </w:rPr>
              <w:t>F</w:t>
            </w:r>
            <w:r w:rsidRPr="006C7DDE">
              <w:rPr>
                <w:bCs/>
                <w:i/>
                <w:iCs/>
                <w:color w:val="000000"/>
                <w:sz w:val="20"/>
                <w:szCs w:val="20"/>
                <w:vertAlign w:val="subscript"/>
              </w:rPr>
              <w:t>g</w:t>
            </w:r>
            <w:r w:rsidR="008E1AA3">
              <w:rPr>
                <w:bCs/>
                <w:i/>
                <w:iCs/>
                <w:color w:val="000000"/>
                <w:sz w:val="20"/>
                <w:szCs w:val="20"/>
                <w:vertAlign w:val="subscript"/>
              </w:rPr>
              <w:t>.</w:t>
            </w:r>
          </w:p>
          <w:p w:rsidR="00C4111E" w:rsidRPr="00C4111E" w:rsidRDefault="00C4111E" w:rsidP="00C4111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4111E">
              <w:rPr>
                <w:bCs/>
                <w:color w:val="000000"/>
                <w:sz w:val="20"/>
                <w:szCs w:val="20"/>
                <w:vertAlign w:val="subscript"/>
              </w:rPr>
              <w:t xml:space="preserve">(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4111E" w:rsidRPr="00681906" w:rsidRDefault="00C4111E" w:rsidP="00C4111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DE50D9" w:rsidRPr="009720FE" w:rsidRDefault="00C4111E" w:rsidP="00C4111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</w:p>
        </w:tc>
      </w:tr>
      <w:tr w:rsidR="0019080D" w:rsidTr="00B87B8B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19080D" w:rsidTr="00B87B8B">
        <w:trPr>
          <w:trHeight w:val="2035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0D9" w:rsidRDefault="00DE50D9" w:rsidP="00DE50D9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6C7DDE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E1AA3" w:rsidRPr="008E1AA3">
              <w:rPr>
                <w:b/>
                <w:color w:val="000000"/>
                <w:sz w:val="20"/>
                <w:szCs w:val="20"/>
              </w:rPr>
              <w:t>Pokus</w:t>
            </w:r>
            <w:r w:rsidR="008E1AA3">
              <w:rPr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="00122D9E">
              <w:rPr>
                <w:bCs/>
                <w:i/>
                <w:iCs/>
                <w:color w:val="000000"/>
                <w:sz w:val="20"/>
                <w:szCs w:val="20"/>
              </w:rPr>
              <w:t xml:space="preserve"> (demonstracijski)</w:t>
            </w:r>
          </w:p>
          <w:p w:rsidR="008C0ED6" w:rsidRPr="006C7DDE" w:rsidRDefault="008C0ED6" w:rsidP="00DE50D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DE50D9" w:rsidRPr="006C7DDE" w:rsidRDefault="00DE50D9" w:rsidP="00DE50D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C7DDE">
              <w:rPr>
                <w:bCs/>
                <w:color w:val="000000"/>
                <w:sz w:val="20"/>
                <w:szCs w:val="20"/>
              </w:rPr>
              <w:t xml:space="preserve">Ovjesimo  uteg na dinamometar. </w:t>
            </w:r>
            <w:r w:rsidRPr="006C7DDE">
              <w:rPr>
                <w:bCs/>
                <w:i/>
                <w:iCs/>
                <w:color w:val="000000"/>
                <w:sz w:val="20"/>
                <w:szCs w:val="20"/>
              </w:rPr>
              <w:t>Što pokazuje dinamometar?</w:t>
            </w:r>
          </w:p>
          <w:p w:rsidR="008E1AA3" w:rsidRDefault="008E1AA3" w:rsidP="00DE50D9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8E1AA3">
              <w:rPr>
                <w:b/>
                <w:color w:val="000000"/>
                <w:sz w:val="20"/>
                <w:szCs w:val="20"/>
              </w:rPr>
              <w:t>promatraju pokus,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50D9">
              <w:rPr>
                <w:b/>
                <w:color w:val="000000"/>
                <w:sz w:val="20"/>
                <w:szCs w:val="20"/>
              </w:rPr>
              <w:t>raspravljaju</w:t>
            </w:r>
            <w:r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50D9">
              <w:rPr>
                <w:b/>
                <w:color w:val="000000"/>
                <w:sz w:val="20"/>
                <w:szCs w:val="20"/>
              </w:rPr>
              <w:t>zaključuju</w:t>
            </w:r>
            <w:r>
              <w:rPr>
                <w:bCs/>
                <w:color w:val="000000"/>
                <w:sz w:val="20"/>
                <w:szCs w:val="20"/>
              </w:rPr>
              <w:t>: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50D9" w:rsidRPr="006C7DDE">
              <w:rPr>
                <w:bCs/>
                <w:color w:val="000000"/>
                <w:sz w:val="20"/>
                <w:szCs w:val="20"/>
              </w:rPr>
              <w:t xml:space="preserve">Dinamometar pokazuje silu kojom uteg, zbog djelovanja sile teže, djeluje na oprugu dinamometra. To je </w:t>
            </w:r>
            <w:r w:rsidR="00DE50D9" w:rsidRPr="006C7DDE">
              <w:rPr>
                <w:b/>
                <w:bCs/>
                <w:color w:val="000000"/>
                <w:sz w:val="20"/>
                <w:szCs w:val="20"/>
              </w:rPr>
              <w:t>težina utega</w:t>
            </w:r>
            <w:r w:rsidR="00DE50D9" w:rsidRPr="006C7DDE">
              <w:rPr>
                <w:bCs/>
                <w:color w:val="000000"/>
                <w:sz w:val="20"/>
                <w:szCs w:val="20"/>
              </w:rPr>
              <w:t xml:space="preserve">, </w:t>
            </w:r>
            <w:r w:rsidR="00DE50D9" w:rsidRPr="006C7DDE">
              <w:rPr>
                <w:bCs/>
                <w:i/>
                <w:iCs/>
                <w:color w:val="000000"/>
                <w:sz w:val="20"/>
                <w:szCs w:val="20"/>
              </w:rPr>
              <w:t>G</w:t>
            </w:r>
            <w:r w:rsidR="00DE50D9" w:rsidRPr="006C7DDE">
              <w:rPr>
                <w:bCs/>
                <w:color w:val="000000"/>
                <w:sz w:val="20"/>
                <w:szCs w:val="20"/>
              </w:rPr>
              <w:t xml:space="preserve">. Ona ima hvatište u ovjesištu dinamometra. Prema tome, </w:t>
            </w:r>
            <w:r w:rsidR="00DE50D9" w:rsidRPr="006C7DDE">
              <w:rPr>
                <w:bCs/>
                <w:i/>
                <w:iCs/>
                <w:color w:val="000000"/>
                <w:sz w:val="20"/>
                <w:szCs w:val="20"/>
              </w:rPr>
              <w:t>težina je sila kojom, zbog djelovanja sile teže, tijelo djeluje na ovjes ili na mirnu, vodoravnu podlogu.</w:t>
            </w:r>
          </w:p>
          <w:p w:rsidR="00C4111E" w:rsidRDefault="008E1AA3" w:rsidP="00C4111E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Učenici</w:t>
            </w:r>
            <w:r w:rsidRPr="008E1AA3">
              <w:rPr>
                <w:b/>
                <w:color w:val="000000"/>
                <w:sz w:val="20"/>
                <w:szCs w:val="20"/>
              </w:rPr>
              <w:t xml:space="preserve"> uočavaju</w:t>
            </w:r>
            <w:r>
              <w:rPr>
                <w:bCs/>
                <w:color w:val="000000"/>
                <w:sz w:val="20"/>
                <w:szCs w:val="20"/>
              </w:rPr>
              <w:t xml:space="preserve"> da s</w:t>
            </w:r>
            <w:r w:rsidRPr="006C7DDE">
              <w:rPr>
                <w:bCs/>
                <w:color w:val="000000"/>
                <w:sz w:val="20"/>
                <w:szCs w:val="20"/>
              </w:rPr>
              <w:t>ila teža ima hvatište u težištu tijela, a težina u ovjesu ili u podlozi na kojoj tijelo miruje.</w:t>
            </w:r>
          </w:p>
          <w:p w:rsidR="00C4111E" w:rsidRDefault="008E1AA3" w:rsidP="00C4111E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C4111E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C4111E">
              <w:rPr>
                <w:b/>
                <w:color w:val="000000"/>
                <w:sz w:val="20"/>
                <w:szCs w:val="20"/>
              </w:rPr>
              <w:t>zapisuju</w:t>
            </w:r>
            <w:r w:rsidRPr="00C4111E">
              <w:rPr>
                <w:bCs/>
                <w:color w:val="000000"/>
                <w:sz w:val="20"/>
                <w:szCs w:val="20"/>
              </w:rPr>
              <w:t xml:space="preserve"> bilješke u bilježnice</w:t>
            </w:r>
            <w:r w:rsidR="00C4111E">
              <w:rPr>
                <w:bCs/>
                <w:color w:val="000000"/>
                <w:sz w:val="20"/>
                <w:szCs w:val="20"/>
              </w:rPr>
              <w:t xml:space="preserve"> i</w:t>
            </w:r>
            <w:r w:rsidR="00C4111E" w:rsidRPr="00C4111E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111E" w:rsidRPr="00C4111E">
              <w:rPr>
                <w:b/>
                <w:bCs/>
                <w:sz w:val="20"/>
                <w:szCs w:val="20"/>
                <w:lang w:eastAsia="hr-HR"/>
              </w:rPr>
              <w:t>crtaju</w:t>
            </w:r>
            <w:r w:rsidR="00C4111E" w:rsidRPr="00C4111E">
              <w:rPr>
                <w:sz w:val="20"/>
                <w:szCs w:val="20"/>
                <w:lang w:eastAsia="hr-HR"/>
              </w:rPr>
              <w:t xml:space="preserve"> razlikovnu tablicu mase i težine</w:t>
            </w:r>
            <w:r w:rsidR="00C4111E">
              <w:rPr>
                <w:sz w:val="20"/>
                <w:szCs w:val="20"/>
                <w:lang w:eastAsia="hr-HR"/>
              </w:rPr>
              <w:t>.</w:t>
            </w:r>
          </w:p>
          <w:p w:rsidR="00C4111E" w:rsidRDefault="00C4111E" w:rsidP="00C4111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(</w:t>
            </w:r>
            <w:r w:rsidRPr="0019080D">
              <w:rPr>
                <w:rFonts w:eastAsia="Calibri"/>
                <w:b/>
                <w:sz w:val="20"/>
                <w:szCs w:val="20"/>
              </w:rPr>
              <w:t>B.7.2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C4111E" w:rsidRDefault="00C4111E" w:rsidP="00C4111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3326DF">
              <w:rPr>
                <w:rFonts w:eastAsia="Calibri"/>
                <w:bCs/>
                <w:sz w:val="20"/>
                <w:szCs w:val="20"/>
              </w:rPr>
              <w:lastRenderedPageBreak/>
              <w:t>Analizira produljenje opruge i težine utega.</w:t>
            </w:r>
          </w:p>
          <w:p w:rsidR="00C4111E" w:rsidRPr="009F11F9" w:rsidRDefault="00C4111E" w:rsidP="00C4111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C4111E" w:rsidRPr="00122D9E" w:rsidRDefault="00C4111E" w:rsidP="00C4111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C4111E" w:rsidRPr="00681906" w:rsidRDefault="00C4111E" w:rsidP="00C4111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4111E" w:rsidRPr="00681906" w:rsidRDefault="00C4111E" w:rsidP="00C4111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C4111E" w:rsidRDefault="00C4111E" w:rsidP="00C4111E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122D9E"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C4111E" w:rsidRDefault="00C4111E" w:rsidP="00C4111E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4111E" w:rsidRPr="00C4111E" w:rsidRDefault="00C4111E" w:rsidP="00C4111E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  <w:p w:rsidR="00C4111E" w:rsidRPr="000B0043" w:rsidRDefault="00C4111E" w:rsidP="00C4111E">
            <w:pPr>
              <w:spacing w:after="0" w:line="240" w:lineRule="auto"/>
              <w:ind w:left="50"/>
              <w:rPr>
                <w:b/>
                <w:color w:val="000000"/>
                <w:sz w:val="20"/>
                <w:szCs w:val="20"/>
              </w:rPr>
            </w:pPr>
            <w:r w:rsidRPr="000B0043">
              <w:rPr>
                <w:b/>
                <w:iCs/>
                <w:sz w:val="20"/>
                <w:szCs w:val="20"/>
              </w:rPr>
              <w:t xml:space="preserve">Digitalni nastavni sadržaji: </w:t>
            </w:r>
            <w:r>
              <w:rPr>
                <w:b/>
                <w:color w:val="000000"/>
                <w:sz w:val="20"/>
                <w:szCs w:val="20"/>
              </w:rPr>
              <w:t xml:space="preserve">Videozapis </w:t>
            </w:r>
            <w:r w:rsidRPr="00C4111E">
              <w:rPr>
                <w:b/>
                <w:i/>
                <w:iCs/>
                <w:color w:val="000000"/>
                <w:sz w:val="20"/>
                <w:szCs w:val="20"/>
              </w:rPr>
              <w:t>Loptica u zraku</w:t>
            </w:r>
          </w:p>
          <w:p w:rsidR="00C4111E" w:rsidRDefault="00C4111E" w:rsidP="00C4111E">
            <w:pPr>
              <w:spacing w:after="0" w:line="240" w:lineRule="auto"/>
              <w:ind w:left="50"/>
              <w:rPr>
                <w:b/>
                <w:iCs/>
                <w:sz w:val="20"/>
                <w:szCs w:val="20"/>
              </w:rPr>
            </w:pPr>
          </w:p>
          <w:p w:rsidR="00C4111E" w:rsidRPr="00C4111E" w:rsidRDefault="00C4111E" w:rsidP="00C4111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C4111E">
              <w:rPr>
                <w:rFonts w:cs="Slo SK TheSans SemiBoldPlain"/>
                <w:b/>
                <w:color w:val="000000"/>
                <w:sz w:val="20"/>
                <w:szCs w:val="20"/>
              </w:rPr>
              <w:t>gledaju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videozapis Loptica u zraku i </w:t>
            </w:r>
            <w:r w:rsidRPr="00C4111E">
              <w:rPr>
                <w:rFonts w:cs="Slo SK TheSans SemiBoldPlain"/>
                <w:b/>
                <w:color w:val="000000"/>
                <w:sz w:val="20"/>
                <w:szCs w:val="20"/>
              </w:rPr>
              <w:t>raspravljaju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što omogućuje da loptica lebdi u zraku.</w:t>
            </w:r>
          </w:p>
          <w:p w:rsidR="00C4111E" w:rsidRDefault="00C4111E" w:rsidP="00C4111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4111E" w:rsidRDefault="00C4111E" w:rsidP="00C4111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8E1AA3" w:rsidRDefault="008E1AA3" w:rsidP="00DE50D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8E1AA3" w:rsidRDefault="008E1AA3" w:rsidP="00DE50D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8E1AA3" w:rsidRDefault="008E1AA3" w:rsidP="00DE50D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8E1AA3" w:rsidRDefault="008E1AA3" w:rsidP="00DE50D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E1AA3">
              <w:rPr>
                <w:b/>
                <w:color w:val="000000"/>
                <w:sz w:val="20"/>
                <w:szCs w:val="20"/>
              </w:rPr>
              <w:t>Pokus:  Ovisi li težina tijela o njegovoj masi?</w:t>
            </w:r>
            <w:r w:rsidR="00122D9E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C0ED6" w:rsidRPr="008E1AA3" w:rsidRDefault="00DD7E7E" w:rsidP="00DE50D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80390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780390">
              <w:rPr>
                <w:b/>
                <w:color w:val="000000"/>
                <w:sz w:val="20"/>
                <w:szCs w:val="20"/>
              </w:rPr>
              <w:t>istražuju</w:t>
            </w:r>
            <w:r w:rsidRPr="00780390">
              <w:rPr>
                <w:bCs/>
                <w:color w:val="000000"/>
                <w:sz w:val="20"/>
                <w:szCs w:val="20"/>
              </w:rPr>
              <w:t xml:space="preserve"> u grupama( ili demonstracijski ukoliko nemamo dovoljno pribora)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  <w:p w:rsidR="00DE50D9" w:rsidRPr="008C0ED6" w:rsidRDefault="008E1AA3" w:rsidP="008C0ED6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</w:t>
            </w:r>
            <w:r w:rsidR="00DE50D9" w:rsidRPr="006C7DDE">
              <w:rPr>
                <w:bCs/>
                <w:color w:val="000000"/>
                <w:sz w:val="20"/>
                <w:szCs w:val="20"/>
              </w:rPr>
              <w:t>apitamo učenike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50D9" w:rsidRPr="008E1AA3">
              <w:rPr>
                <w:bCs/>
                <w:color w:val="000000"/>
                <w:sz w:val="20"/>
                <w:szCs w:val="20"/>
              </w:rPr>
              <w:t>O</w:t>
            </w:r>
            <w:r w:rsidR="00DE50D9" w:rsidRPr="008E1AA3">
              <w:rPr>
                <w:bCs/>
                <w:i/>
                <w:iCs/>
                <w:color w:val="000000"/>
                <w:sz w:val="20"/>
                <w:szCs w:val="20"/>
              </w:rPr>
              <w:t>visi li težina tijela o njegovoj masi?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8E1AA3">
              <w:rPr>
                <w:bCs/>
                <w:color w:val="000000"/>
                <w:sz w:val="20"/>
                <w:szCs w:val="20"/>
              </w:rPr>
              <w:t xml:space="preserve">a oni </w:t>
            </w:r>
            <w:r w:rsidRPr="008E1AA3">
              <w:rPr>
                <w:b/>
                <w:color w:val="000000"/>
                <w:sz w:val="20"/>
                <w:szCs w:val="20"/>
              </w:rPr>
              <w:t>zapisuju</w:t>
            </w:r>
            <w:r w:rsidRPr="008E1AA3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i </w:t>
            </w:r>
            <w:r w:rsidRPr="008E1AA3">
              <w:rPr>
                <w:b/>
                <w:color w:val="000000"/>
                <w:sz w:val="20"/>
                <w:szCs w:val="20"/>
              </w:rPr>
              <w:t>iznose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E1AA3">
              <w:rPr>
                <w:bCs/>
                <w:color w:val="000000"/>
                <w:sz w:val="20"/>
                <w:szCs w:val="20"/>
              </w:rPr>
              <w:t xml:space="preserve">svoje </w:t>
            </w:r>
            <w:r w:rsidRPr="008E1AA3">
              <w:rPr>
                <w:b/>
                <w:color w:val="000000"/>
                <w:sz w:val="20"/>
                <w:szCs w:val="20"/>
              </w:rPr>
              <w:t>pretpostavke</w:t>
            </w:r>
            <w:r>
              <w:rPr>
                <w:bCs/>
                <w:color w:val="000000"/>
                <w:sz w:val="20"/>
                <w:szCs w:val="20"/>
              </w:rPr>
              <w:t xml:space="preserve"> te </w:t>
            </w:r>
            <w:r w:rsidRPr="008E1AA3">
              <w:rPr>
                <w:b/>
                <w:color w:val="000000"/>
                <w:sz w:val="20"/>
                <w:szCs w:val="20"/>
              </w:rPr>
              <w:t>raspravljaju</w:t>
            </w:r>
            <w:r>
              <w:rPr>
                <w:bCs/>
                <w:color w:val="000000"/>
                <w:sz w:val="20"/>
                <w:szCs w:val="20"/>
              </w:rPr>
              <w:t xml:space="preserve"> o njima.</w:t>
            </w:r>
            <w:r w:rsidR="00122D9E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E1AA3" w:rsidRPr="006C7DDE" w:rsidRDefault="008E1AA3" w:rsidP="008E1AA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C7DDE">
              <w:rPr>
                <w:bCs/>
                <w:color w:val="000000"/>
                <w:sz w:val="20"/>
                <w:szCs w:val="20"/>
              </w:rPr>
              <w:t>U</w:t>
            </w:r>
            <w:r>
              <w:rPr>
                <w:bCs/>
                <w:color w:val="000000"/>
                <w:sz w:val="20"/>
                <w:szCs w:val="20"/>
              </w:rPr>
              <w:t>čenici</w:t>
            </w:r>
            <w:r w:rsidRPr="008E1AA3">
              <w:rPr>
                <w:b/>
                <w:color w:val="000000"/>
                <w:sz w:val="20"/>
                <w:szCs w:val="20"/>
              </w:rPr>
              <w:t xml:space="preserve"> crtaju</w:t>
            </w:r>
            <w:r>
              <w:rPr>
                <w:bCs/>
                <w:color w:val="000000"/>
                <w:sz w:val="20"/>
                <w:szCs w:val="20"/>
              </w:rPr>
              <w:t xml:space="preserve"> tablicu, </w:t>
            </w:r>
            <w:r w:rsidRPr="008E1AA3">
              <w:rPr>
                <w:b/>
                <w:color w:val="000000"/>
                <w:sz w:val="20"/>
                <w:szCs w:val="20"/>
              </w:rPr>
              <w:t>unose podatke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za masu </w:t>
            </w:r>
            <w:r>
              <w:rPr>
                <w:bCs/>
                <w:color w:val="000000"/>
                <w:sz w:val="20"/>
                <w:szCs w:val="20"/>
              </w:rPr>
              <w:t>triju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tijela i za njihovu težinu </w:t>
            </w:r>
            <w:r>
              <w:rPr>
                <w:bCs/>
                <w:color w:val="000000"/>
                <w:sz w:val="20"/>
                <w:szCs w:val="20"/>
              </w:rPr>
              <w:t xml:space="preserve">koje </w:t>
            </w:r>
            <w:r w:rsidRPr="008E1AA3">
              <w:rPr>
                <w:b/>
                <w:color w:val="000000"/>
                <w:sz w:val="20"/>
                <w:szCs w:val="20"/>
              </w:rPr>
              <w:t>mjere</w:t>
            </w:r>
            <w:r>
              <w:rPr>
                <w:bCs/>
                <w:color w:val="000000"/>
                <w:sz w:val="20"/>
                <w:szCs w:val="20"/>
              </w:rPr>
              <w:t xml:space="preserve"> pomoću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dinamomet</w:t>
            </w:r>
            <w:r>
              <w:rPr>
                <w:bCs/>
                <w:color w:val="000000"/>
                <w:sz w:val="20"/>
                <w:szCs w:val="20"/>
              </w:rPr>
              <w:t>ra</w:t>
            </w:r>
            <w:r w:rsidRPr="006C7DDE">
              <w:rPr>
                <w:bCs/>
                <w:color w:val="000000"/>
                <w:sz w:val="20"/>
                <w:szCs w:val="20"/>
              </w:rPr>
              <w:t>.</w:t>
            </w:r>
          </w:p>
          <w:p w:rsidR="008E1AA3" w:rsidRPr="006C7DDE" w:rsidRDefault="008E1AA3" w:rsidP="008E1AA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E1AA3">
              <w:rPr>
                <w:b/>
                <w:color w:val="000000"/>
                <w:sz w:val="20"/>
                <w:szCs w:val="20"/>
              </w:rPr>
              <w:t>Analiziraju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mjern</w:t>
            </w:r>
            <w:r>
              <w:rPr>
                <w:bCs/>
                <w:color w:val="000000"/>
                <w:sz w:val="20"/>
                <w:szCs w:val="20"/>
              </w:rPr>
              <w:t>e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podat</w:t>
            </w:r>
            <w:r>
              <w:rPr>
                <w:bCs/>
                <w:color w:val="000000"/>
                <w:sz w:val="20"/>
                <w:szCs w:val="20"/>
              </w:rPr>
              <w:t>ke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upisan</w:t>
            </w:r>
            <w:r>
              <w:rPr>
                <w:bCs/>
                <w:color w:val="000000"/>
                <w:sz w:val="20"/>
                <w:szCs w:val="20"/>
              </w:rPr>
              <w:t>e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u tablicu </w:t>
            </w:r>
            <w:r>
              <w:rPr>
                <w:bCs/>
                <w:color w:val="000000"/>
                <w:sz w:val="20"/>
                <w:szCs w:val="20"/>
              </w:rPr>
              <w:t>i</w:t>
            </w:r>
            <w:r w:rsidRPr="008E1AA3">
              <w:rPr>
                <w:b/>
                <w:color w:val="000000"/>
                <w:sz w:val="20"/>
                <w:szCs w:val="20"/>
              </w:rPr>
              <w:t xml:space="preserve"> zaključuju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E1AA3">
              <w:rPr>
                <w:color w:val="000000"/>
                <w:sz w:val="20"/>
                <w:szCs w:val="20"/>
              </w:rPr>
              <w:t>da tijelo veće mase ima i veću težinu</w:t>
            </w:r>
            <w:r w:rsidRPr="006C7DDE">
              <w:rPr>
                <w:bCs/>
                <w:color w:val="000000"/>
                <w:sz w:val="20"/>
                <w:szCs w:val="20"/>
              </w:rPr>
              <w:t>.</w:t>
            </w:r>
          </w:p>
          <w:p w:rsidR="008E1AA3" w:rsidRPr="006C7DDE" w:rsidRDefault="008C0ED6" w:rsidP="008E1AA3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Zatim </w:t>
            </w:r>
            <w:r w:rsidR="008E1AA3" w:rsidRPr="008C0ED6">
              <w:rPr>
                <w:b/>
                <w:color w:val="000000"/>
                <w:sz w:val="20"/>
                <w:szCs w:val="20"/>
              </w:rPr>
              <w:t>računaju</w:t>
            </w:r>
            <w:r w:rsidR="008E1AA3" w:rsidRPr="006C7DDE">
              <w:rPr>
                <w:bCs/>
                <w:color w:val="000000"/>
                <w:sz w:val="20"/>
                <w:szCs w:val="20"/>
              </w:rPr>
              <w:t xml:space="preserve"> količnik težine i mase za svako tijelo. </w:t>
            </w:r>
            <w:r w:rsidRPr="008C0ED6">
              <w:rPr>
                <w:b/>
                <w:color w:val="000000"/>
                <w:sz w:val="20"/>
                <w:szCs w:val="20"/>
              </w:rPr>
              <w:t>Uočavaju</w:t>
            </w:r>
            <w:r>
              <w:rPr>
                <w:bCs/>
                <w:color w:val="000000"/>
                <w:sz w:val="20"/>
                <w:szCs w:val="20"/>
              </w:rPr>
              <w:t xml:space="preserve"> da je količnik</w:t>
            </w:r>
            <w:r w:rsidR="008E1AA3" w:rsidRPr="006C7DDE">
              <w:rPr>
                <w:bCs/>
                <w:color w:val="000000"/>
                <w:sz w:val="20"/>
                <w:szCs w:val="20"/>
              </w:rPr>
              <w:t xml:space="preserve"> jednak za sva </w:t>
            </w:r>
            <w:r w:rsidR="008E1AA3">
              <w:rPr>
                <w:bCs/>
                <w:color w:val="000000"/>
                <w:sz w:val="20"/>
                <w:szCs w:val="20"/>
              </w:rPr>
              <w:t>tri</w:t>
            </w:r>
            <w:r w:rsidR="008E1AA3" w:rsidRPr="006C7DDE">
              <w:rPr>
                <w:bCs/>
                <w:color w:val="000000"/>
                <w:sz w:val="20"/>
                <w:szCs w:val="20"/>
              </w:rPr>
              <w:t xml:space="preserve"> tijela s približnim iznosom 10 N/kg. </w:t>
            </w:r>
            <w:r>
              <w:rPr>
                <w:bCs/>
                <w:color w:val="000000"/>
                <w:sz w:val="20"/>
                <w:szCs w:val="20"/>
              </w:rPr>
              <w:t>Određuju da je t</w:t>
            </w:r>
            <w:r w:rsidR="008E1AA3" w:rsidRPr="006C7DDE">
              <w:rPr>
                <w:bCs/>
                <w:color w:val="000000"/>
                <w:sz w:val="20"/>
                <w:szCs w:val="20"/>
              </w:rPr>
              <w:t xml:space="preserve">ežina tijela </w:t>
            </w:r>
            <w:r w:rsidR="008E1AA3" w:rsidRPr="006C7DDE">
              <w:rPr>
                <w:bCs/>
                <w:i/>
                <w:iCs/>
                <w:color w:val="000000"/>
                <w:sz w:val="20"/>
                <w:szCs w:val="20"/>
              </w:rPr>
              <w:t>G = mg.</w:t>
            </w:r>
          </w:p>
          <w:p w:rsidR="008E1AA3" w:rsidRPr="008C0ED6" w:rsidRDefault="008C0ED6" w:rsidP="008C0ED6">
            <w:pPr>
              <w:spacing w:after="0" w:line="240" w:lineRule="auto"/>
              <w:contextualSpacing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Postavimo pitanje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8E1AA3" w:rsidRPr="008C0ED6">
              <w:rPr>
                <w:bCs/>
                <w:i/>
                <w:color w:val="000000"/>
                <w:sz w:val="20"/>
                <w:szCs w:val="20"/>
              </w:rPr>
              <w:t>Ovisi li težina tijela o mjestu na Zemlji?</w:t>
            </w:r>
          </w:p>
          <w:p w:rsidR="008E1AA3" w:rsidRPr="006C7DDE" w:rsidRDefault="008C0ED6" w:rsidP="008E1AA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</w:t>
            </w:r>
            <w:r w:rsidR="008E1AA3" w:rsidRPr="006C7DDE">
              <w:rPr>
                <w:bCs/>
                <w:color w:val="000000"/>
                <w:sz w:val="20"/>
                <w:szCs w:val="20"/>
              </w:rPr>
              <w:t xml:space="preserve">čenici </w:t>
            </w:r>
            <w:r w:rsidR="008E1AA3" w:rsidRPr="008C0ED6">
              <w:rPr>
                <w:b/>
                <w:color w:val="000000"/>
                <w:sz w:val="20"/>
                <w:szCs w:val="20"/>
              </w:rPr>
              <w:t>čitaju</w:t>
            </w:r>
            <w:r w:rsidR="008E1AA3" w:rsidRPr="006C7DDE">
              <w:rPr>
                <w:bCs/>
                <w:color w:val="000000"/>
                <w:sz w:val="20"/>
                <w:szCs w:val="20"/>
              </w:rPr>
              <w:t xml:space="preserve"> tekst na str. </w:t>
            </w:r>
            <w:r w:rsidR="008E1AA3">
              <w:rPr>
                <w:bCs/>
                <w:color w:val="000000"/>
                <w:sz w:val="20"/>
                <w:szCs w:val="20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="008E1AA3" w:rsidRPr="006C7DDE">
              <w:rPr>
                <w:bCs/>
                <w:color w:val="000000"/>
                <w:sz w:val="20"/>
                <w:szCs w:val="20"/>
              </w:rPr>
              <w:t xml:space="preserve">. </w:t>
            </w:r>
            <w:r w:rsidR="008E1AA3">
              <w:rPr>
                <w:bCs/>
                <w:color w:val="000000"/>
                <w:sz w:val="20"/>
                <w:szCs w:val="20"/>
              </w:rPr>
              <w:t>u</w:t>
            </w:r>
            <w:r w:rsidR="008E1AA3" w:rsidRPr="006C7DDE">
              <w:rPr>
                <w:bCs/>
                <w:color w:val="000000"/>
                <w:sz w:val="20"/>
                <w:szCs w:val="20"/>
              </w:rPr>
              <w:t xml:space="preserve">džbenika. Potom </w:t>
            </w:r>
            <w:r w:rsidR="008E1AA3" w:rsidRPr="008C0ED6">
              <w:rPr>
                <w:b/>
                <w:color w:val="000000"/>
                <w:sz w:val="20"/>
                <w:szCs w:val="20"/>
              </w:rPr>
              <w:t>raspravlja</w:t>
            </w:r>
            <w:r w:rsidRPr="008C0ED6">
              <w:rPr>
                <w:b/>
                <w:color w:val="000000"/>
                <w:sz w:val="20"/>
                <w:szCs w:val="20"/>
              </w:rPr>
              <w:t>ju</w:t>
            </w:r>
            <w:r w:rsidR="008E1AA3" w:rsidRPr="006C7DDE">
              <w:rPr>
                <w:bCs/>
                <w:color w:val="000000"/>
                <w:sz w:val="20"/>
                <w:szCs w:val="20"/>
              </w:rPr>
              <w:t xml:space="preserve"> kako, zbog Zemljine spl</w:t>
            </w:r>
            <w:r w:rsidR="008E1AA3">
              <w:rPr>
                <w:bCs/>
                <w:color w:val="000000"/>
                <w:sz w:val="20"/>
                <w:szCs w:val="20"/>
              </w:rPr>
              <w:t>j</w:t>
            </w:r>
            <w:r w:rsidR="008E1AA3" w:rsidRPr="006C7DDE">
              <w:rPr>
                <w:bCs/>
                <w:color w:val="000000"/>
                <w:sz w:val="20"/>
                <w:szCs w:val="20"/>
              </w:rPr>
              <w:t xml:space="preserve">oštenosti, sila teža nije posvuda na Zemlji jednaka pa se i vrijednost za </w:t>
            </w:r>
            <w:r w:rsidR="008E1AA3" w:rsidRPr="006C7DDE">
              <w:rPr>
                <w:bCs/>
                <w:i/>
                <w:iCs/>
                <w:color w:val="000000"/>
                <w:sz w:val="20"/>
                <w:szCs w:val="20"/>
              </w:rPr>
              <w:t>g</w:t>
            </w:r>
            <w:r w:rsidR="008E1AA3" w:rsidRPr="006C7DDE">
              <w:rPr>
                <w:bCs/>
                <w:color w:val="000000"/>
                <w:sz w:val="20"/>
                <w:szCs w:val="20"/>
              </w:rPr>
              <w:t xml:space="preserve"> na polu razlikuje od one na ekvatoru.</w:t>
            </w:r>
          </w:p>
          <w:p w:rsidR="008E1AA3" w:rsidRDefault="008E1AA3" w:rsidP="008E1AA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C7DDE">
              <w:rPr>
                <w:bCs/>
                <w:color w:val="000000"/>
                <w:sz w:val="20"/>
                <w:szCs w:val="20"/>
              </w:rPr>
              <w:t xml:space="preserve">Napomenut ćemo da je za našu zemljopisnu širinu </w:t>
            </w:r>
            <w:r w:rsidRPr="006C7DDE">
              <w:rPr>
                <w:bCs/>
                <w:i/>
                <w:iCs/>
                <w:color w:val="000000"/>
                <w:sz w:val="20"/>
                <w:szCs w:val="20"/>
              </w:rPr>
              <w:t>g = </w:t>
            </w:r>
            <w:r w:rsidRPr="006C7DDE">
              <w:rPr>
                <w:bCs/>
                <w:color w:val="000000"/>
                <w:sz w:val="20"/>
                <w:szCs w:val="20"/>
              </w:rPr>
              <w:t>9,81 N/kg, ali da radi jednostavnosti računamo s približnom vrijednosti od 10 N/kg.</w:t>
            </w:r>
          </w:p>
          <w:p w:rsidR="00122D9E" w:rsidRDefault="00122D9E" w:rsidP="00122D9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19080D">
              <w:rPr>
                <w:rFonts w:eastAsia="Calibri"/>
                <w:b/>
                <w:sz w:val="20"/>
                <w:szCs w:val="20"/>
              </w:rPr>
              <w:t>B.7.2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122D9E" w:rsidRDefault="00122D9E" w:rsidP="00122D9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3326DF">
              <w:rPr>
                <w:rFonts w:eastAsia="Calibri"/>
                <w:bCs/>
                <w:sz w:val="20"/>
                <w:szCs w:val="20"/>
              </w:rPr>
              <w:t>Analizira produljenje opruge i težine utega.</w:t>
            </w:r>
          </w:p>
          <w:p w:rsidR="00122D9E" w:rsidRPr="00122D9E" w:rsidRDefault="00122D9E" w:rsidP="00122D9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122D9E" w:rsidRDefault="00122D9E" w:rsidP="00122D9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22D9E" w:rsidRPr="00681906" w:rsidRDefault="00122D9E" w:rsidP="00122D9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22D9E" w:rsidRPr="00681906" w:rsidRDefault="00122D9E" w:rsidP="00122D9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122D9E" w:rsidRDefault="00122D9E" w:rsidP="00122D9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</w:p>
          <w:p w:rsidR="008C0ED6" w:rsidRDefault="008C0ED6" w:rsidP="008E1AA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8C0ED6" w:rsidRDefault="008C0ED6" w:rsidP="008E1AA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8C0ED6" w:rsidRPr="000B0043" w:rsidRDefault="008C0ED6" w:rsidP="008C0ED6">
            <w:pPr>
              <w:spacing w:after="0" w:line="240" w:lineRule="auto"/>
              <w:ind w:left="50"/>
              <w:rPr>
                <w:b/>
                <w:color w:val="000000"/>
                <w:sz w:val="20"/>
                <w:szCs w:val="20"/>
              </w:rPr>
            </w:pPr>
            <w:r w:rsidRPr="000B0043">
              <w:rPr>
                <w:b/>
                <w:iCs/>
                <w:sz w:val="20"/>
                <w:szCs w:val="20"/>
              </w:rPr>
              <w:t xml:space="preserve">Digitalni nastavni sadržaji: </w:t>
            </w:r>
            <w:r w:rsidRPr="000B0043">
              <w:rPr>
                <w:b/>
                <w:color w:val="000000"/>
                <w:sz w:val="20"/>
                <w:szCs w:val="20"/>
              </w:rPr>
              <w:t>Ovisnost količnika g o geografskoj širini ( Virtualno istražujem)</w:t>
            </w:r>
          </w:p>
          <w:p w:rsidR="000B0043" w:rsidRDefault="000B0043" w:rsidP="008C0ED6">
            <w:pPr>
              <w:spacing w:after="0" w:line="240" w:lineRule="auto"/>
              <w:ind w:left="50"/>
              <w:rPr>
                <w:b/>
                <w:iCs/>
                <w:sz w:val="20"/>
                <w:szCs w:val="20"/>
              </w:rPr>
            </w:pPr>
          </w:p>
          <w:p w:rsidR="008C0ED6" w:rsidRPr="00DD7E7E" w:rsidRDefault="008C0ED6" w:rsidP="00DD7E7E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Učenici tabletima pristupaju digitalnim sadržajima</w:t>
            </w:r>
            <w:r w:rsidR="000B0043">
              <w:rPr>
                <w:bCs/>
                <w:sz w:val="20"/>
                <w:szCs w:val="20"/>
              </w:rPr>
              <w:t xml:space="preserve"> te</w:t>
            </w:r>
            <w:r w:rsidR="000B0043" w:rsidRPr="004856CB">
              <w:rPr>
                <w:b/>
                <w:bCs/>
                <w:sz w:val="20"/>
                <w:szCs w:val="20"/>
              </w:rPr>
              <w:t xml:space="preserve"> istražuju</w:t>
            </w:r>
            <w:r w:rsidR="000B0043">
              <w:rPr>
                <w:sz w:val="20"/>
                <w:szCs w:val="20"/>
              </w:rPr>
              <w:t xml:space="preserve"> pomoću interaktivne simulacije</w:t>
            </w:r>
          </w:p>
          <w:p w:rsidR="008C0ED6" w:rsidRDefault="008C0ED6" w:rsidP="008C0ED6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DD7E7E" w:rsidRDefault="00DD7E7E" w:rsidP="008C0ED6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DD7E7E" w:rsidRDefault="00DD7E7E" w:rsidP="008C0ED6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DD7E7E" w:rsidRDefault="00332DB0" w:rsidP="008C0ED6">
            <w:pPr>
              <w:spacing w:before="60" w:after="60" w:line="240" w:lineRule="auto"/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332D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Pokus: Ovisi li težina tijela o sredstvu u kojemu se tijelo nalazi</w:t>
            </w:r>
          </w:p>
          <w:p w:rsidR="00332DB0" w:rsidRDefault="00332DB0" w:rsidP="008C0ED6">
            <w:pPr>
              <w:spacing w:before="60" w:after="60" w:line="240" w:lineRule="auto"/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</w:pPr>
          </w:p>
          <w:p w:rsidR="00332DB0" w:rsidRDefault="00332DB0" w:rsidP="004856CB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Učenici</w:t>
            </w:r>
            <w:r w:rsidRPr="004856CB">
              <w:rPr>
                <w:rFonts w:cs="Slo SK TheSans SemiBoldPlain"/>
                <w:b/>
                <w:color w:val="000000"/>
                <w:sz w:val="20"/>
                <w:szCs w:val="20"/>
              </w:rPr>
              <w:t xml:space="preserve"> raspravljaju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</w:t>
            </w:r>
            <w:r w:rsidRPr="004856CB">
              <w:rPr>
                <w:rFonts w:cs="Slo SK TheSans SemiBoldPlain"/>
                <w:b/>
                <w:color w:val="000000"/>
                <w:sz w:val="20"/>
                <w:szCs w:val="20"/>
              </w:rPr>
              <w:t xml:space="preserve"> iznose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svoja iskustva kako je moguće da</w:t>
            </w:r>
            <w:r w:rsidR="004856CB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kad plivaju ili rone osjećaju da ih voda potiskuje uvis</w:t>
            </w:r>
            <w:r w:rsidR="004856CB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  vodi lakše podiž</w:t>
            </w:r>
            <w:r w:rsidR="004856CB">
              <w:rPr>
                <w:rFonts w:cs="Slo SK TheSans SemiBoldPlain"/>
                <w:bCs/>
                <w:color w:val="000000"/>
                <w:sz w:val="20"/>
                <w:szCs w:val="20"/>
              </w:rPr>
              <w:t>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kamen ili osobu</w:t>
            </w:r>
            <w:r w:rsidR="004856CB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čelični brodovi plove i prevoze teret</w:t>
            </w:r>
            <w:r w:rsidR="004856CB"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</w:p>
          <w:p w:rsidR="004856CB" w:rsidRPr="004856CB" w:rsidRDefault="004856CB" w:rsidP="004856CB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780390">
              <w:rPr>
                <w:bCs/>
                <w:color w:val="000000"/>
                <w:sz w:val="20"/>
                <w:szCs w:val="20"/>
              </w:rPr>
              <w:t xml:space="preserve">Učenici u grupama( ili demonstracijski ukoliko nemamo dovoljno pribora)  </w:t>
            </w:r>
            <w:r w:rsidRPr="00780390">
              <w:rPr>
                <w:b/>
                <w:color w:val="000000"/>
                <w:sz w:val="20"/>
                <w:szCs w:val="20"/>
              </w:rPr>
              <w:t>istražuju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  <w:p w:rsidR="004856CB" w:rsidRDefault="004856CB" w:rsidP="004856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Dinamometrom </w:t>
            </w:r>
            <w:r w:rsidRPr="004856CB">
              <w:rPr>
                <w:b/>
                <w:color w:val="000000"/>
                <w:sz w:val="20"/>
                <w:szCs w:val="20"/>
              </w:rPr>
              <w:t>mjere</w:t>
            </w:r>
            <w:r>
              <w:rPr>
                <w:bCs/>
                <w:color w:val="000000"/>
                <w:sz w:val="20"/>
                <w:szCs w:val="20"/>
              </w:rPr>
              <w:t xml:space="preserve"> težinu utega mase 200 g i zapisuju podatak.</w:t>
            </w:r>
          </w:p>
          <w:p w:rsidR="004856CB" w:rsidRPr="004856CB" w:rsidRDefault="004856CB" w:rsidP="004856CB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4856CB">
              <w:rPr>
                <w:b/>
                <w:iCs/>
                <w:color w:val="000000"/>
                <w:sz w:val="20"/>
                <w:szCs w:val="20"/>
              </w:rPr>
              <w:t>Raspravljaj</w:t>
            </w:r>
            <w:r w:rsidRPr="004856CB">
              <w:rPr>
                <w:bCs/>
                <w:iCs/>
                <w:color w:val="000000"/>
                <w:sz w:val="20"/>
                <w:szCs w:val="20"/>
              </w:rPr>
              <w:t>u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856CB">
              <w:rPr>
                <w:bCs/>
                <w:iCs/>
                <w:color w:val="000000"/>
                <w:sz w:val="20"/>
                <w:szCs w:val="20"/>
              </w:rPr>
              <w:t>koliku vrijednost će pokazati dinamometar kada uteg uronimo u vodu.</w:t>
            </w:r>
          </w:p>
          <w:p w:rsidR="004856CB" w:rsidRPr="004856CB" w:rsidRDefault="004856CB" w:rsidP="004856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856CB">
              <w:rPr>
                <w:bCs/>
                <w:color w:val="000000"/>
                <w:sz w:val="20"/>
                <w:szCs w:val="20"/>
              </w:rPr>
              <w:t xml:space="preserve">Zatim uteg </w:t>
            </w:r>
            <w:r w:rsidRPr="004856CB">
              <w:rPr>
                <w:b/>
                <w:color w:val="000000"/>
                <w:sz w:val="20"/>
                <w:szCs w:val="20"/>
              </w:rPr>
              <w:t>urone</w:t>
            </w:r>
            <w:r w:rsidRPr="004856CB">
              <w:rPr>
                <w:bCs/>
                <w:color w:val="000000"/>
                <w:sz w:val="20"/>
                <w:szCs w:val="20"/>
              </w:rPr>
              <w:t xml:space="preserve"> u posudu s vodom, </w:t>
            </w:r>
            <w:r w:rsidRPr="004856CB">
              <w:rPr>
                <w:b/>
                <w:color w:val="000000"/>
                <w:sz w:val="20"/>
                <w:szCs w:val="20"/>
              </w:rPr>
              <w:t>promatraju</w:t>
            </w:r>
            <w:r w:rsidRPr="004856CB">
              <w:rPr>
                <w:bCs/>
                <w:color w:val="000000"/>
                <w:sz w:val="20"/>
                <w:szCs w:val="20"/>
              </w:rPr>
              <w:t xml:space="preserve"> promjene na dinamometru i </w:t>
            </w:r>
            <w:r w:rsidRPr="004856CB">
              <w:rPr>
                <w:b/>
                <w:color w:val="000000"/>
                <w:sz w:val="20"/>
                <w:szCs w:val="20"/>
              </w:rPr>
              <w:t>očitaju</w:t>
            </w:r>
            <w:r w:rsidRPr="004856CB">
              <w:rPr>
                <w:bCs/>
                <w:color w:val="000000"/>
                <w:sz w:val="20"/>
                <w:szCs w:val="20"/>
              </w:rPr>
              <w:t xml:space="preserve"> silu. </w:t>
            </w:r>
            <w:r w:rsidRPr="004856CB">
              <w:rPr>
                <w:b/>
                <w:bCs/>
                <w:sz w:val="20"/>
                <w:szCs w:val="20"/>
              </w:rPr>
              <w:t>Crtaju</w:t>
            </w:r>
            <w:r w:rsidRPr="004856CB">
              <w:rPr>
                <w:sz w:val="20"/>
                <w:szCs w:val="20"/>
              </w:rPr>
              <w:t xml:space="preserve"> pokus, </w:t>
            </w:r>
            <w:r w:rsidRPr="004856CB">
              <w:rPr>
                <w:b/>
                <w:bCs/>
                <w:sz w:val="20"/>
                <w:szCs w:val="20"/>
              </w:rPr>
              <w:t>zapisuju</w:t>
            </w:r>
            <w:r w:rsidRPr="004856CB">
              <w:rPr>
                <w:sz w:val="20"/>
                <w:szCs w:val="20"/>
              </w:rPr>
              <w:t xml:space="preserve"> iznose izmjerenih sila</w:t>
            </w:r>
            <w:r>
              <w:rPr>
                <w:sz w:val="20"/>
                <w:szCs w:val="20"/>
              </w:rPr>
              <w:t>.</w:t>
            </w:r>
          </w:p>
          <w:p w:rsidR="004856CB" w:rsidRPr="004856CB" w:rsidRDefault="004856CB" w:rsidP="004856CB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4856CB">
              <w:rPr>
                <w:b/>
                <w:iCs/>
                <w:color w:val="000000"/>
                <w:sz w:val="20"/>
                <w:szCs w:val="20"/>
              </w:rPr>
              <w:t>Uočavaju</w:t>
            </w:r>
            <w:r w:rsidRPr="004856CB">
              <w:rPr>
                <w:bCs/>
                <w:iCs/>
                <w:color w:val="000000"/>
                <w:sz w:val="20"/>
                <w:szCs w:val="20"/>
              </w:rPr>
              <w:t xml:space="preserve"> da je sila koju pokazuje dinamometar  manja</w:t>
            </w:r>
            <w:r>
              <w:rPr>
                <w:bCs/>
                <w:iCs/>
                <w:color w:val="000000"/>
                <w:sz w:val="20"/>
                <w:szCs w:val="20"/>
              </w:rPr>
              <w:t>.</w:t>
            </w:r>
            <w:r w:rsidRPr="004856CB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856CB">
              <w:rPr>
                <w:b/>
                <w:iCs/>
                <w:color w:val="000000"/>
                <w:sz w:val="20"/>
                <w:szCs w:val="20"/>
              </w:rPr>
              <w:t>Raspravljaju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zašto je tako.</w:t>
            </w:r>
          </w:p>
          <w:p w:rsidR="004856CB" w:rsidRDefault="004856CB" w:rsidP="004856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856CB">
              <w:rPr>
                <w:b/>
                <w:color w:val="000000"/>
                <w:sz w:val="20"/>
                <w:szCs w:val="20"/>
              </w:rPr>
              <w:t>Zapisuju</w:t>
            </w:r>
            <w:r>
              <w:rPr>
                <w:bCs/>
                <w:color w:val="000000"/>
                <w:sz w:val="20"/>
                <w:szCs w:val="20"/>
              </w:rPr>
              <w:t>: Na uronjeno tijelo tekućina djeluje silom koja ga istiskuje. Ta se sila naziva uzgonom i usmjerena je suprotno sili teži.</w:t>
            </w:r>
          </w:p>
          <w:p w:rsidR="004856CB" w:rsidRDefault="004856CB" w:rsidP="004856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4856CB" w:rsidRPr="00F53CF7" w:rsidRDefault="004856CB" w:rsidP="004856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 vodi </w:t>
            </w:r>
            <w:r w:rsidR="00EC20B3">
              <w:rPr>
                <w:bCs/>
                <w:color w:val="000000"/>
                <w:sz w:val="20"/>
                <w:szCs w:val="20"/>
              </w:rPr>
              <w:t>otapaju</w:t>
            </w:r>
            <w:r>
              <w:rPr>
                <w:bCs/>
                <w:color w:val="000000"/>
                <w:sz w:val="20"/>
                <w:szCs w:val="20"/>
              </w:rPr>
              <w:t xml:space="preserve"> veću količinu soli pa ponov</w:t>
            </w:r>
            <w:r w:rsidR="00F53CF7">
              <w:rPr>
                <w:bCs/>
                <w:color w:val="000000"/>
                <w:sz w:val="20"/>
                <w:szCs w:val="20"/>
              </w:rPr>
              <w:t xml:space="preserve">o </w:t>
            </w:r>
            <w:r w:rsidR="00F53CF7" w:rsidRPr="00F53CF7">
              <w:rPr>
                <w:b/>
                <w:color w:val="000000"/>
                <w:sz w:val="20"/>
                <w:szCs w:val="20"/>
              </w:rPr>
              <w:t>izvode</w:t>
            </w:r>
            <w:r w:rsidRPr="00F53CF7">
              <w:rPr>
                <w:b/>
                <w:color w:val="000000"/>
                <w:sz w:val="20"/>
                <w:szCs w:val="20"/>
              </w:rPr>
              <w:t xml:space="preserve"> pokus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="00F53CF7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53CF7" w:rsidRPr="00F53CF7">
              <w:rPr>
                <w:b/>
                <w:color w:val="000000"/>
                <w:sz w:val="20"/>
                <w:szCs w:val="20"/>
              </w:rPr>
              <w:t>Uočavaju</w:t>
            </w:r>
            <w:r w:rsidR="00F53CF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53CF7">
              <w:rPr>
                <w:bCs/>
                <w:iCs/>
                <w:color w:val="000000"/>
                <w:sz w:val="20"/>
                <w:szCs w:val="20"/>
              </w:rPr>
              <w:t>da je sila koju pokazuje dinamometar još manja</w:t>
            </w:r>
            <w:r w:rsidR="00F53CF7" w:rsidRPr="00F53CF7">
              <w:rPr>
                <w:bCs/>
                <w:iCs/>
                <w:color w:val="000000"/>
                <w:sz w:val="20"/>
                <w:szCs w:val="20"/>
              </w:rPr>
              <w:t>.</w:t>
            </w:r>
          </w:p>
          <w:p w:rsidR="004856CB" w:rsidRDefault="004856CB" w:rsidP="004856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F53CF7">
              <w:rPr>
                <w:b/>
                <w:color w:val="000000"/>
                <w:sz w:val="20"/>
                <w:szCs w:val="20"/>
              </w:rPr>
              <w:t>zaključuju</w:t>
            </w:r>
            <w:r w:rsidR="00F53CF7">
              <w:rPr>
                <w:b/>
                <w:color w:val="000000"/>
                <w:sz w:val="20"/>
                <w:szCs w:val="20"/>
              </w:rPr>
              <w:t xml:space="preserve"> i zapisuju</w:t>
            </w:r>
            <w:r>
              <w:rPr>
                <w:bCs/>
                <w:color w:val="000000"/>
                <w:sz w:val="20"/>
                <w:szCs w:val="20"/>
              </w:rPr>
              <w:t>: Sila uzgona kojom tekućina istiskuje tijelo veća je što je veća gustoća tekućine.</w:t>
            </w:r>
          </w:p>
          <w:p w:rsidR="004856CB" w:rsidRPr="00332DB0" w:rsidRDefault="004856CB" w:rsidP="008C0ED6">
            <w:pPr>
              <w:spacing w:before="60" w:after="60" w:line="240" w:lineRule="auto"/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</w:pPr>
          </w:p>
          <w:p w:rsidR="00F53CF7" w:rsidRDefault="00F53CF7" w:rsidP="00F53CF7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( </w:t>
            </w:r>
            <w:r w:rsidRPr="0019080D">
              <w:rPr>
                <w:rFonts w:eastAsia="Calibri"/>
                <w:b/>
                <w:sz w:val="20"/>
                <w:szCs w:val="20"/>
              </w:rPr>
              <w:t>B.7.2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F53CF7" w:rsidRDefault="00F53CF7" w:rsidP="00F53CF7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3326DF">
              <w:rPr>
                <w:rFonts w:eastAsia="Calibri"/>
                <w:bCs/>
                <w:sz w:val="20"/>
                <w:szCs w:val="20"/>
              </w:rPr>
              <w:t>Analizira produljenje opruge i težine utega.</w:t>
            </w:r>
          </w:p>
          <w:p w:rsidR="00885F17" w:rsidRDefault="00885F17" w:rsidP="00F53CF7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3326DF">
              <w:rPr>
                <w:rFonts w:eastAsia="Calibri"/>
                <w:bCs/>
                <w:sz w:val="20"/>
                <w:szCs w:val="20"/>
              </w:rPr>
              <w:t>Opisuje uzgon na primjerima. </w:t>
            </w:r>
          </w:p>
          <w:p w:rsidR="00F53CF7" w:rsidRPr="00122D9E" w:rsidRDefault="00F53CF7" w:rsidP="00F53CF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F53CF7" w:rsidRDefault="00F53CF7" w:rsidP="00F53CF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53CF7" w:rsidRPr="00681906" w:rsidRDefault="00F53CF7" w:rsidP="00F53CF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53CF7" w:rsidRPr="00681906" w:rsidRDefault="00F53CF7" w:rsidP="00F53CF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F53CF7" w:rsidRDefault="00F53CF7" w:rsidP="00F53C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</w:p>
          <w:p w:rsidR="008C0ED6" w:rsidRDefault="008C0ED6" w:rsidP="008E1AA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DD7E7E" w:rsidRDefault="00DD7E7E" w:rsidP="008E1AA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DD7E7E" w:rsidRDefault="00F53CF7" w:rsidP="008E1AA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F53CF7">
              <w:rPr>
                <w:b/>
                <w:color w:val="000000"/>
                <w:sz w:val="20"/>
                <w:szCs w:val="20"/>
              </w:rPr>
              <w:t>Pokus: Arhimedovo načelo</w:t>
            </w:r>
          </w:p>
          <w:p w:rsidR="00546A3B" w:rsidRDefault="00546A3B" w:rsidP="008E1AA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546A3B" w:rsidRDefault="00546A3B" w:rsidP="00546A3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46A3B">
              <w:rPr>
                <w:bCs/>
                <w:color w:val="000000"/>
                <w:sz w:val="20"/>
                <w:szCs w:val="20"/>
              </w:rPr>
              <w:t>Demonstracijski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C7DDE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izvodimo pokus opisan u udžbeniku na str.44. kojim dokazujemo Arhimedovo načelo.</w:t>
            </w:r>
          </w:p>
          <w:p w:rsidR="00546A3B" w:rsidRDefault="00546A3B" w:rsidP="00546A3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546A3B">
              <w:rPr>
                <w:b/>
                <w:color w:val="000000"/>
                <w:sz w:val="20"/>
                <w:szCs w:val="20"/>
              </w:rPr>
              <w:t>promatraju</w:t>
            </w:r>
            <w:r>
              <w:rPr>
                <w:bCs/>
                <w:color w:val="000000"/>
                <w:sz w:val="20"/>
                <w:szCs w:val="20"/>
              </w:rPr>
              <w:t xml:space="preserve"> pokus, </w:t>
            </w:r>
            <w:r w:rsidRPr="00546A3B">
              <w:rPr>
                <w:b/>
                <w:color w:val="000000"/>
                <w:sz w:val="20"/>
                <w:szCs w:val="20"/>
              </w:rPr>
              <w:t>uočavaju</w:t>
            </w:r>
            <w:r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546A3B">
              <w:rPr>
                <w:b/>
                <w:color w:val="000000"/>
                <w:sz w:val="20"/>
                <w:szCs w:val="20"/>
              </w:rPr>
              <w:t xml:space="preserve">zapisuju </w:t>
            </w:r>
            <w:r w:rsidRPr="00546A3B">
              <w:rPr>
                <w:bCs/>
                <w:color w:val="000000"/>
                <w:sz w:val="20"/>
                <w:szCs w:val="20"/>
              </w:rPr>
              <w:t>da je sila uzgona jednaka težini tekućine što je istisne uronjeno tijelo.</w:t>
            </w:r>
          </w:p>
          <w:p w:rsidR="008E1AA3" w:rsidRPr="00667281" w:rsidRDefault="00546A3B" w:rsidP="008E1AA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F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u</w:t>
            </w:r>
            <w:r>
              <w:rPr>
                <w:bCs/>
                <w:color w:val="000000"/>
                <w:sz w:val="20"/>
                <w:szCs w:val="20"/>
              </w:rPr>
              <w:t xml:space="preserve"> = V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u</w:t>
            </w:r>
            <w:r>
              <w:rPr>
                <w:bCs/>
                <w:color w:val="000000"/>
                <w:sz w:val="20"/>
                <w:szCs w:val="20"/>
              </w:rPr>
              <w:t>∙ρ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t∙</w:t>
            </w:r>
            <w:r w:rsidR="00667281">
              <w:rPr>
                <w:bCs/>
                <w:color w:val="000000"/>
                <w:sz w:val="20"/>
                <w:szCs w:val="20"/>
              </w:rPr>
              <w:t>g</w:t>
            </w:r>
          </w:p>
          <w:p w:rsidR="0019080D" w:rsidRPr="00096D9B" w:rsidRDefault="0019080D" w:rsidP="008D2B90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:rsidR="00885F17" w:rsidRDefault="00885F17" w:rsidP="00885F17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(</w:t>
            </w:r>
            <w:r w:rsidRPr="0019080D">
              <w:rPr>
                <w:rFonts w:eastAsia="Calibri"/>
                <w:b/>
                <w:sz w:val="20"/>
                <w:szCs w:val="20"/>
              </w:rPr>
              <w:t>B.7.2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885F17" w:rsidRDefault="00885F17" w:rsidP="00885F17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3326DF">
              <w:rPr>
                <w:rFonts w:eastAsia="Calibri"/>
                <w:bCs/>
                <w:sz w:val="20"/>
                <w:szCs w:val="20"/>
              </w:rPr>
              <w:t>Analizira produljenje opruge i težine utega.</w:t>
            </w:r>
          </w:p>
          <w:p w:rsidR="00885F17" w:rsidRPr="0019080D" w:rsidRDefault="00885F17" w:rsidP="00885F17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3326DF">
              <w:rPr>
                <w:rFonts w:eastAsia="Calibri"/>
                <w:bCs/>
                <w:sz w:val="20"/>
                <w:szCs w:val="20"/>
              </w:rPr>
              <w:t>Opisuje uzgon na primjerima. </w:t>
            </w:r>
          </w:p>
          <w:p w:rsidR="00885F17" w:rsidRPr="009F11F9" w:rsidRDefault="00885F17" w:rsidP="00885F1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885F17" w:rsidRPr="00885F17" w:rsidRDefault="00885F17" w:rsidP="00885F1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885F17" w:rsidRPr="00681906" w:rsidRDefault="00885F17" w:rsidP="00885F1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85F17" w:rsidRPr="00681906" w:rsidRDefault="00885F17" w:rsidP="00885F1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19080D" w:rsidRDefault="00885F17" w:rsidP="00885F17">
            <w:pPr>
              <w:spacing w:line="240" w:lineRule="auto"/>
              <w:rPr>
                <w:b/>
                <w:iCs/>
                <w:sz w:val="20"/>
                <w:szCs w:val="20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</w:p>
          <w:p w:rsidR="0019080D" w:rsidRDefault="0019080D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19080D" w:rsidRDefault="0019080D" w:rsidP="008D2B90">
            <w:pPr>
              <w:spacing w:line="240" w:lineRule="auto"/>
              <w:rPr>
                <w:b/>
                <w:iCs/>
                <w:sz w:val="20"/>
                <w:szCs w:val="20"/>
              </w:rPr>
            </w:pPr>
          </w:p>
          <w:p w:rsidR="00A96F34" w:rsidRDefault="0019080D" w:rsidP="00A96F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Digitalni nastavni sadržaji: </w:t>
            </w:r>
            <w:r w:rsidR="00A96F34" w:rsidRPr="00A96F34">
              <w:rPr>
                <w:b/>
                <w:color w:val="000000"/>
                <w:sz w:val="20"/>
                <w:szCs w:val="20"/>
              </w:rPr>
              <w:t xml:space="preserve">Virtualno istražujem- </w:t>
            </w:r>
            <w:r w:rsidR="00090D78">
              <w:rPr>
                <w:b/>
                <w:color w:val="000000"/>
                <w:sz w:val="20"/>
                <w:szCs w:val="20"/>
              </w:rPr>
              <w:t>Uzgon</w:t>
            </w:r>
            <w:r w:rsidRPr="00A96F34">
              <w:rPr>
                <w:b/>
                <w:iCs/>
                <w:sz w:val="20"/>
                <w:szCs w:val="20"/>
              </w:rPr>
              <w:br/>
            </w:r>
            <w:r w:rsidRPr="00A96F34">
              <w:rPr>
                <w:bCs/>
                <w:sz w:val="20"/>
                <w:szCs w:val="20"/>
              </w:rPr>
              <w:t xml:space="preserve">Učenici tabletima pristupaju digitalnim sadržajima te </w:t>
            </w:r>
            <w:r w:rsidR="00090D78" w:rsidRPr="00090D78">
              <w:rPr>
                <w:b/>
                <w:bCs/>
                <w:sz w:val="20"/>
                <w:szCs w:val="20"/>
              </w:rPr>
              <w:t>istražuju</w:t>
            </w:r>
            <w:r w:rsidR="00A96F34" w:rsidRPr="00A96F34">
              <w:rPr>
                <w:sz w:val="20"/>
                <w:szCs w:val="20"/>
              </w:rPr>
              <w:t xml:space="preserve"> </w:t>
            </w:r>
            <w:r w:rsidR="00090D78">
              <w:rPr>
                <w:sz w:val="20"/>
                <w:szCs w:val="20"/>
              </w:rPr>
              <w:t>uzgon</w:t>
            </w:r>
            <w:r w:rsidR="00A96F34" w:rsidRPr="00A96F34">
              <w:rPr>
                <w:sz w:val="20"/>
                <w:szCs w:val="20"/>
              </w:rPr>
              <w:t xml:space="preserve"> pomoću simulacije</w:t>
            </w:r>
            <w:r w:rsidR="00A96F34">
              <w:rPr>
                <w:sz w:val="20"/>
                <w:szCs w:val="20"/>
              </w:rPr>
              <w:t>.</w:t>
            </w:r>
          </w:p>
          <w:p w:rsidR="00AD1C93" w:rsidRDefault="00AD1C93" w:rsidP="00AD1C93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A96F34" w:rsidRPr="00A96F34" w:rsidRDefault="00A96F34" w:rsidP="00A96F3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96F34" w:rsidRDefault="00A96F34" w:rsidP="00A96F34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A96F34" w:rsidRDefault="00A96F34" w:rsidP="00A96F34">
            <w:pPr>
              <w:spacing w:after="0" w:line="240" w:lineRule="auto"/>
              <w:ind w:left="5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Digitalni nastavni sadržaji: </w:t>
            </w:r>
            <w:r w:rsidR="00090D78">
              <w:rPr>
                <w:b/>
                <w:iCs/>
                <w:sz w:val="20"/>
                <w:szCs w:val="20"/>
              </w:rPr>
              <w:t>Zabavna znanost- Baumgartnerov skok</w:t>
            </w:r>
          </w:p>
          <w:p w:rsidR="0019080D" w:rsidRDefault="00A96F34" w:rsidP="00AD1C93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Učenici tabletima pristupaju digitalnim sadržajima</w:t>
            </w:r>
            <w:r w:rsidRPr="00090D78">
              <w:rPr>
                <w:b/>
                <w:sz w:val="20"/>
                <w:szCs w:val="20"/>
              </w:rPr>
              <w:t xml:space="preserve">, </w:t>
            </w:r>
            <w:r w:rsidR="00090D78" w:rsidRPr="00090D78">
              <w:rPr>
                <w:b/>
                <w:sz w:val="20"/>
                <w:szCs w:val="20"/>
              </w:rPr>
              <w:t>gledaju</w:t>
            </w:r>
            <w:r w:rsidR="00090D78">
              <w:rPr>
                <w:bCs/>
                <w:sz w:val="20"/>
                <w:szCs w:val="20"/>
              </w:rPr>
              <w:t xml:space="preserve"> videozapis i</w:t>
            </w:r>
            <w:r w:rsidR="00090D78" w:rsidRPr="00090D78">
              <w:rPr>
                <w:b/>
                <w:sz w:val="20"/>
                <w:szCs w:val="20"/>
              </w:rPr>
              <w:t xml:space="preserve"> raspravljaju</w:t>
            </w:r>
            <w:r w:rsidR="00090D78">
              <w:rPr>
                <w:bCs/>
                <w:sz w:val="20"/>
                <w:szCs w:val="20"/>
              </w:rPr>
              <w:t>.</w:t>
            </w:r>
          </w:p>
          <w:p w:rsidR="0019080D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A96F34"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19080D" w:rsidRPr="008C5E8B" w:rsidRDefault="0019080D" w:rsidP="008D2B90">
            <w:pPr>
              <w:spacing w:after="0"/>
              <w:rPr>
                <w:sz w:val="20"/>
                <w:szCs w:val="20"/>
              </w:rPr>
            </w:pPr>
          </w:p>
          <w:p w:rsidR="0019080D" w:rsidRDefault="0019080D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19080D" w:rsidRPr="00910BFE" w:rsidRDefault="0019080D" w:rsidP="008D2B9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9080D" w:rsidTr="00B87B8B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19080D" w:rsidTr="00B87B8B">
        <w:trPr>
          <w:trHeight w:val="2640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>Učenici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samostal</w:t>
            </w:r>
            <w:r>
              <w:rPr>
                <w:rFonts w:eastAsia="Calibri"/>
                <w:bCs/>
                <w:sz w:val="20"/>
                <w:szCs w:val="20"/>
              </w:rPr>
              <w:t xml:space="preserve">no </w:t>
            </w:r>
            <w:r w:rsidRPr="008C5E8B">
              <w:rPr>
                <w:rFonts w:eastAsia="Calibri"/>
                <w:b/>
                <w:sz w:val="20"/>
                <w:szCs w:val="20"/>
              </w:rPr>
              <w:t>rješavaju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 pitanja i zadat</w:t>
            </w:r>
            <w:r>
              <w:rPr>
                <w:rFonts w:eastAsia="Calibri"/>
                <w:bCs/>
                <w:sz w:val="20"/>
                <w:szCs w:val="20"/>
              </w:rPr>
              <w:t>ke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u RB na str. </w:t>
            </w:r>
            <w:r w:rsidR="00090D78">
              <w:rPr>
                <w:rFonts w:eastAsia="Calibri"/>
                <w:bCs/>
                <w:sz w:val="20"/>
                <w:szCs w:val="20"/>
              </w:rPr>
              <w:t>35</w:t>
            </w:r>
            <w:r w:rsidRPr="008C5E8B">
              <w:rPr>
                <w:rFonts w:eastAsia="Calibri"/>
                <w:bCs/>
                <w:sz w:val="20"/>
                <w:szCs w:val="20"/>
              </w:rPr>
              <w:t>.</w:t>
            </w:r>
            <w:r w:rsidR="00090D78">
              <w:rPr>
                <w:rFonts w:eastAsia="Calibri"/>
                <w:bCs/>
                <w:sz w:val="20"/>
                <w:szCs w:val="20"/>
              </w:rPr>
              <w:t>,36.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i </w:t>
            </w:r>
            <w:r w:rsidR="00090D78">
              <w:rPr>
                <w:rFonts w:eastAsia="Calibri"/>
                <w:bCs/>
                <w:sz w:val="20"/>
                <w:szCs w:val="20"/>
              </w:rPr>
              <w:t>37</w:t>
            </w:r>
            <w:r w:rsidRPr="008C5E8B">
              <w:rPr>
                <w:rFonts w:eastAsia="Calibri"/>
                <w:bCs/>
                <w:sz w:val="20"/>
                <w:szCs w:val="20"/>
              </w:rPr>
              <w:t>.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8C5E8B">
              <w:rPr>
                <w:rFonts w:eastAsia="Calibri" w:cs="Arial"/>
                <w:sz w:val="20"/>
                <w:szCs w:val="20"/>
              </w:rPr>
              <w:t>Učenici</w:t>
            </w:r>
            <w:r w:rsidRPr="008C5E8B"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provjeravamo točnost </w:t>
            </w:r>
            <w:r>
              <w:rPr>
                <w:rFonts w:eastAsia="Calibri" w:cs="Arial"/>
                <w:sz w:val="20"/>
                <w:szCs w:val="20"/>
              </w:rPr>
              <w:t xml:space="preserve">odgovora na 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zadat</w:t>
            </w:r>
            <w:r>
              <w:rPr>
                <w:rFonts w:eastAsia="Calibri" w:cs="Arial"/>
                <w:sz w:val="20"/>
                <w:szCs w:val="20"/>
              </w:rPr>
              <w:t>ke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i  pitanja.</w:t>
            </w:r>
          </w:p>
          <w:p w:rsidR="0019080D" w:rsidRPr="008C5E8B" w:rsidRDefault="0019080D" w:rsidP="008D2B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19080D" w:rsidRDefault="0019080D" w:rsidP="008D2B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8C5E8B"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 w:rsidRPr="008C5E8B">
              <w:rPr>
                <w:rFonts w:eastAsia="Calibri"/>
                <w:b/>
                <w:sz w:val="20"/>
                <w:szCs w:val="20"/>
              </w:rPr>
              <w:t>rješavaju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kvizove na tabletima i time provjeravaju </w:t>
            </w:r>
            <w:r w:rsidRPr="008C5E8B">
              <w:rPr>
                <w:rFonts w:eastAsia="Calibri"/>
                <w:bCs/>
                <w:sz w:val="20"/>
                <w:szCs w:val="20"/>
              </w:rPr>
              <w:t>svoje znanje.</w:t>
            </w:r>
          </w:p>
          <w:p w:rsidR="0019080D" w:rsidRDefault="0019080D" w:rsidP="008D2B90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(</w:t>
            </w:r>
            <w:r w:rsidR="00A96F34">
              <w:rPr>
                <w:rFonts w:eastAsia="Calibri"/>
                <w:b/>
                <w:sz w:val="20"/>
                <w:szCs w:val="20"/>
              </w:rPr>
              <w:t>B</w:t>
            </w:r>
            <w:r w:rsidRPr="009F11F9">
              <w:rPr>
                <w:rFonts w:eastAsia="Calibri"/>
                <w:b/>
                <w:sz w:val="20"/>
                <w:szCs w:val="20"/>
              </w:rPr>
              <w:t>.7.1.</w:t>
            </w:r>
            <w:r w:rsidRPr="00ED15FB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19080D" w:rsidRPr="00681906" w:rsidRDefault="00A96F34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="0019080D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19080D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9080D" w:rsidRPr="00681906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19080D" w:rsidRDefault="0019080D" w:rsidP="00A96F3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885F17" w:rsidRDefault="00885F17" w:rsidP="00A96F3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090D78" w:rsidRPr="00A96F34" w:rsidRDefault="00090D78" w:rsidP="00A96F3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Učenike potičemo na izradu areometra ( učenički projekt).</w:t>
            </w:r>
          </w:p>
        </w:tc>
      </w:tr>
    </w:tbl>
    <w:p w:rsidR="0019080D" w:rsidRDefault="0019080D" w:rsidP="0019080D"/>
    <w:p w:rsidR="007016FF" w:rsidRDefault="007016FF"/>
    <w:sectPr w:rsidR="007016FF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01AA"/>
    <w:multiLevelType w:val="hybridMultilevel"/>
    <w:tmpl w:val="5B52F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B1AF2"/>
    <w:multiLevelType w:val="hybridMultilevel"/>
    <w:tmpl w:val="E6E4805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2A8D"/>
    <w:multiLevelType w:val="hybridMultilevel"/>
    <w:tmpl w:val="18DC2DB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702A"/>
    <w:multiLevelType w:val="hybridMultilevel"/>
    <w:tmpl w:val="3DDC6CD8"/>
    <w:lvl w:ilvl="0" w:tplc="E7C61F10">
      <w:start w:val="1"/>
      <w:numFmt w:val="bullet"/>
      <w:lvlText w:val=""/>
      <w:lvlJc w:val="left"/>
      <w:pPr>
        <w:ind w:left="10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31F3775A"/>
    <w:multiLevelType w:val="hybridMultilevel"/>
    <w:tmpl w:val="A1305376"/>
    <w:lvl w:ilvl="0" w:tplc="9662D6A2"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560F"/>
    <w:multiLevelType w:val="hybridMultilevel"/>
    <w:tmpl w:val="AB7655D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8509B"/>
    <w:multiLevelType w:val="hybridMultilevel"/>
    <w:tmpl w:val="40902E6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12AEF"/>
    <w:multiLevelType w:val="hybridMultilevel"/>
    <w:tmpl w:val="9DD0E038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7558C"/>
    <w:multiLevelType w:val="hybridMultilevel"/>
    <w:tmpl w:val="59F442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41637"/>
    <w:multiLevelType w:val="hybridMultilevel"/>
    <w:tmpl w:val="437EC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D31FA"/>
    <w:multiLevelType w:val="hybridMultilevel"/>
    <w:tmpl w:val="3C6A2152"/>
    <w:lvl w:ilvl="0" w:tplc="F5B4B86A">
      <w:start w:val="1"/>
      <w:numFmt w:val="bullet"/>
      <w:lvlText w:val="−"/>
      <w:lvlJc w:val="left"/>
      <w:pPr>
        <w:ind w:left="213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A8C43D7"/>
    <w:multiLevelType w:val="hybridMultilevel"/>
    <w:tmpl w:val="97B44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B6941"/>
    <w:multiLevelType w:val="hybridMultilevel"/>
    <w:tmpl w:val="954E501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1E7E18"/>
    <w:multiLevelType w:val="hybridMultilevel"/>
    <w:tmpl w:val="353C86CC"/>
    <w:lvl w:ilvl="0" w:tplc="C51E9B46">
      <w:numFmt w:val="bullet"/>
      <w:lvlText w:val="−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0"/>
  </w:num>
  <w:num w:numId="5">
    <w:abstractNumId w:val="14"/>
  </w:num>
  <w:num w:numId="6">
    <w:abstractNumId w:val="4"/>
  </w:num>
  <w:num w:numId="7">
    <w:abstractNumId w:val="18"/>
  </w:num>
  <w:num w:numId="8">
    <w:abstractNumId w:val="1"/>
  </w:num>
  <w:num w:numId="9">
    <w:abstractNumId w:val="7"/>
  </w:num>
  <w:num w:numId="10">
    <w:abstractNumId w:val="16"/>
  </w:num>
  <w:num w:numId="11">
    <w:abstractNumId w:val="6"/>
  </w:num>
  <w:num w:numId="12">
    <w:abstractNumId w:val="5"/>
  </w:num>
  <w:num w:numId="13">
    <w:abstractNumId w:val="8"/>
  </w:num>
  <w:num w:numId="14">
    <w:abstractNumId w:val="11"/>
  </w:num>
  <w:num w:numId="15">
    <w:abstractNumId w:val="2"/>
  </w:num>
  <w:num w:numId="16">
    <w:abstractNumId w:val="12"/>
  </w:num>
  <w:num w:numId="17">
    <w:abstractNumId w:val="3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0D"/>
    <w:rsid w:val="00090D78"/>
    <w:rsid w:val="000B0043"/>
    <w:rsid w:val="000B0DC4"/>
    <w:rsid w:val="00122D9E"/>
    <w:rsid w:val="0019080D"/>
    <w:rsid w:val="001E1983"/>
    <w:rsid w:val="00207C2C"/>
    <w:rsid w:val="00253CAE"/>
    <w:rsid w:val="00310BD3"/>
    <w:rsid w:val="003267A2"/>
    <w:rsid w:val="003326DF"/>
    <w:rsid w:val="00332DB0"/>
    <w:rsid w:val="003A1698"/>
    <w:rsid w:val="003C23DF"/>
    <w:rsid w:val="003D1AB0"/>
    <w:rsid w:val="00435A9E"/>
    <w:rsid w:val="00450D05"/>
    <w:rsid w:val="004856CB"/>
    <w:rsid w:val="004D54C1"/>
    <w:rsid w:val="00546A3B"/>
    <w:rsid w:val="00592658"/>
    <w:rsid w:val="00667281"/>
    <w:rsid w:val="007016FF"/>
    <w:rsid w:val="00780390"/>
    <w:rsid w:val="0082731D"/>
    <w:rsid w:val="00885F17"/>
    <w:rsid w:val="008B71A5"/>
    <w:rsid w:val="008C0ED6"/>
    <w:rsid w:val="008E1AA3"/>
    <w:rsid w:val="009720FE"/>
    <w:rsid w:val="0098591A"/>
    <w:rsid w:val="009B7EBB"/>
    <w:rsid w:val="00A650BE"/>
    <w:rsid w:val="00A96F34"/>
    <w:rsid w:val="00AD1C93"/>
    <w:rsid w:val="00B87B8B"/>
    <w:rsid w:val="00C4111E"/>
    <w:rsid w:val="00DD7E7E"/>
    <w:rsid w:val="00DE50D9"/>
    <w:rsid w:val="00E353FA"/>
    <w:rsid w:val="00EB6714"/>
    <w:rsid w:val="00EC20B3"/>
    <w:rsid w:val="00ED5FBF"/>
    <w:rsid w:val="00F53CF7"/>
    <w:rsid w:val="00F6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A9ED"/>
  <w15:chartTrackingRefBased/>
  <w15:docId w15:val="{5DABB1AD-4340-4392-A1AF-2C93F2A5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080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80D"/>
    <w:pPr>
      <w:ind w:left="720"/>
    </w:pPr>
  </w:style>
  <w:style w:type="character" w:customStyle="1" w:styleId="Zadanifontodlomka1">
    <w:name w:val="Zadani font odlomka1"/>
    <w:rsid w:val="0019080D"/>
  </w:style>
  <w:style w:type="paragraph" w:customStyle="1" w:styleId="t-8">
    <w:name w:val="t-8"/>
    <w:basedOn w:val="Normal"/>
    <w:rsid w:val="001908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2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0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Tomislav Dumančić</cp:lastModifiedBy>
  <cp:revision>22</cp:revision>
  <dcterms:created xsi:type="dcterms:W3CDTF">2019-10-10T15:28:00Z</dcterms:created>
  <dcterms:modified xsi:type="dcterms:W3CDTF">2019-10-23T09:01:00Z</dcterms:modified>
</cp:coreProperties>
</file>